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783" w:rsidRPr="00F27783" w:rsidRDefault="00F27783" w:rsidP="00F2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27783">
        <w:rPr>
          <w:rFonts w:ascii="Times New Roman" w:hAnsi="Times New Roman" w:cs="Times New Roman"/>
          <w:b/>
          <w:sz w:val="28"/>
          <w:szCs w:val="24"/>
        </w:rPr>
        <w:t>Хозяйственно-бытовой труд</w:t>
      </w:r>
    </w:p>
    <w:p w:rsidR="00F27783" w:rsidRPr="00F27783" w:rsidRDefault="00F27783" w:rsidP="00F2778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7783">
        <w:rPr>
          <w:rFonts w:ascii="Times New Roman" w:hAnsi="Times New Roman" w:cs="Times New Roman"/>
          <w:color w:val="000000"/>
          <w:sz w:val="24"/>
          <w:szCs w:val="24"/>
        </w:rPr>
        <w:t xml:space="preserve">по программе </w:t>
      </w:r>
      <w:r w:rsidRPr="00F27783">
        <w:rPr>
          <w:rFonts w:ascii="Times New Roman" w:hAnsi="Times New Roman" w:cs="Times New Roman"/>
          <w:color w:val="000000"/>
          <w:sz w:val="24"/>
          <w:szCs w:val="24"/>
          <w:lang w:val="en-US"/>
        </w:rPr>
        <w:t>VIII</w:t>
      </w:r>
      <w:r w:rsidRPr="00F27783">
        <w:rPr>
          <w:rFonts w:ascii="Times New Roman" w:hAnsi="Times New Roman" w:cs="Times New Roman"/>
          <w:color w:val="000000"/>
          <w:sz w:val="24"/>
          <w:szCs w:val="24"/>
        </w:rPr>
        <w:t xml:space="preserve"> вида </w:t>
      </w:r>
      <w:proofErr w:type="gramStart"/>
      <w:r w:rsidRPr="00F27783">
        <w:rPr>
          <w:rFonts w:ascii="Times New Roman" w:hAnsi="Times New Roman" w:cs="Times New Roman"/>
          <w:sz w:val="24"/>
          <w:szCs w:val="24"/>
        </w:rPr>
        <w:t>специальных</w:t>
      </w:r>
      <w:proofErr w:type="gramEnd"/>
      <w:r w:rsidRPr="00F27783">
        <w:rPr>
          <w:rFonts w:ascii="Times New Roman" w:hAnsi="Times New Roman" w:cs="Times New Roman"/>
          <w:sz w:val="24"/>
          <w:szCs w:val="24"/>
        </w:rPr>
        <w:t xml:space="preserve"> (коррекционных)</w:t>
      </w:r>
    </w:p>
    <w:p w:rsidR="00F27783" w:rsidRPr="00F27783" w:rsidRDefault="00F27783" w:rsidP="00F2778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7783">
        <w:rPr>
          <w:rFonts w:ascii="Times New Roman" w:hAnsi="Times New Roman" w:cs="Times New Roman"/>
          <w:sz w:val="24"/>
          <w:szCs w:val="24"/>
        </w:rPr>
        <w:t>образовательных учреждений</w:t>
      </w:r>
    </w:p>
    <w:p w:rsidR="00F27783" w:rsidRPr="00F27783" w:rsidRDefault="00F27783" w:rsidP="00F27783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27783" w:rsidRPr="00F27783" w:rsidRDefault="00F27783" w:rsidP="00F277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7783">
        <w:rPr>
          <w:rFonts w:ascii="Times New Roman" w:hAnsi="Times New Roman" w:cs="Times New Roman"/>
          <w:sz w:val="24"/>
          <w:szCs w:val="24"/>
        </w:rPr>
        <w:t xml:space="preserve">Составитель: </w:t>
      </w:r>
      <w:r>
        <w:rPr>
          <w:rFonts w:ascii="Times New Roman" w:hAnsi="Times New Roman" w:cs="Times New Roman"/>
          <w:b/>
          <w:sz w:val="24"/>
          <w:szCs w:val="24"/>
        </w:rPr>
        <w:t>Сафарова Р.Н.,</w:t>
      </w:r>
      <w:r w:rsidRPr="00F27783">
        <w:rPr>
          <w:rFonts w:ascii="Times New Roman" w:hAnsi="Times New Roman" w:cs="Times New Roman"/>
          <w:sz w:val="24"/>
          <w:szCs w:val="24"/>
        </w:rPr>
        <w:t xml:space="preserve"> </w:t>
      </w:r>
      <w:r w:rsidR="001F45C2" w:rsidRPr="00A4752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1F45C2">
        <w:rPr>
          <w:rFonts w:ascii="Times New Roman" w:hAnsi="Times New Roman" w:cs="Times New Roman"/>
          <w:sz w:val="24"/>
          <w:szCs w:val="24"/>
        </w:rPr>
        <w:t>надомного обучения</w:t>
      </w:r>
      <w:r w:rsidRPr="00F27783">
        <w:rPr>
          <w:rFonts w:ascii="Times New Roman" w:hAnsi="Times New Roman" w:cs="Times New Roman"/>
          <w:sz w:val="24"/>
          <w:szCs w:val="24"/>
        </w:rPr>
        <w:t>, учитель-дефектолог  ГБ</w:t>
      </w:r>
      <w:proofErr w:type="gramStart"/>
      <w:r w:rsidRPr="00F27783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F27783">
        <w:rPr>
          <w:rFonts w:ascii="Times New Roman" w:hAnsi="Times New Roman" w:cs="Times New Roman"/>
          <w:sz w:val="24"/>
          <w:szCs w:val="24"/>
        </w:rPr>
        <w:t>К)ОУ «НС(К)ОШ№23»</w:t>
      </w:r>
    </w:p>
    <w:p w:rsidR="00F27783" w:rsidRPr="00F27783" w:rsidRDefault="00F27783" w:rsidP="00F277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27783" w:rsidRPr="00F27783" w:rsidRDefault="00F27783" w:rsidP="00F2778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7783">
        <w:rPr>
          <w:rFonts w:ascii="Times New Roman" w:hAnsi="Times New Roman" w:cs="Times New Roman"/>
          <w:b/>
          <w:sz w:val="24"/>
          <w:szCs w:val="24"/>
        </w:rPr>
        <w:t>Статус документа</w:t>
      </w:r>
    </w:p>
    <w:p w:rsidR="00F27783" w:rsidRPr="00F27783" w:rsidRDefault="00F27783" w:rsidP="00F2778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783">
        <w:rPr>
          <w:rFonts w:ascii="Times New Roman" w:hAnsi="Times New Roman" w:cs="Times New Roman"/>
          <w:sz w:val="24"/>
          <w:szCs w:val="24"/>
        </w:rPr>
        <w:t xml:space="preserve">Рабочая программа по предмету «Хозяйственно-бытовой труд» в 2 классе создана на основе стандарта  основного общего образования коррекционных учреждений </w:t>
      </w:r>
      <w:r w:rsidRPr="00F27783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F27783">
        <w:rPr>
          <w:rFonts w:ascii="Times New Roman" w:hAnsi="Times New Roman" w:cs="Times New Roman"/>
          <w:sz w:val="24"/>
          <w:szCs w:val="24"/>
        </w:rPr>
        <w:t xml:space="preserve"> вида, базисного учебного плана Приказ МО РФ № 29/2065-п от 10.04.2002г. и учебного плана школы на 2</w:t>
      </w:r>
      <w:r>
        <w:rPr>
          <w:rFonts w:ascii="Times New Roman" w:hAnsi="Times New Roman" w:cs="Times New Roman"/>
          <w:sz w:val="24"/>
          <w:szCs w:val="24"/>
        </w:rPr>
        <w:t>015-2016</w:t>
      </w:r>
      <w:r w:rsidRPr="00F27783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F27783" w:rsidRPr="00F27783" w:rsidRDefault="00F27783" w:rsidP="00F27783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783">
        <w:rPr>
          <w:rFonts w:ascii="Times New Roman" w:hAnsi="Times New Roman" w:cs="Times New Roman"/>
          <w:sz w:val="24"/>
          <w:szCs w:val="24"/>
        </w:rPr>
        <w:t xml:space="preserve">Данная рабочая программа ориентирована на учащихся 2 класса по программе специальных (коррекционных) образовательных учреждений  </w:t>
      </w:r>
      <w:r w:rsidRPr="00F27783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F27783">
        <w:rPr>
          <w:rFonts w:ascii="Times New Roman" w:hAnsi="Times New Roman" w:cs="Times New Roman"/>
          <w:sz w:val="24"/>
          <w:szCs w:val="24"/>
        </w:rPr>
        <w:t xml:space="preserve"> вида и реализуется на основе следующих документов:</w:t>
      </w:r>
    </w:p>
    <w:p w:rsidR="00F27783" w:rsidRPr="00F27783" w:rsidRDefault="00F27783" w:rsidP="00F27783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783">
        <w:rPr>
          <w:rFonts w:ascii="Times New Roman" w:hAnsi="Times New Roman" w:cs="Times New Roman"/>
          <w:sz w:val="24"/>
          <w:szCs w:val="24"/>
        </w:rPr>
        <w:t xml:space="preserve">1. Единая концепция специального федерального государственного стандарта детей с ограниченными возможностями здоровья: основные положения / </w:t>
      </w:r>
      <w:proofErr w:type="spellStart"/>
      <w:r w:rsidRPr="00F27783">
        <w:rPr>
          <w:rFonts w:ascii="Times New Roman" w:hAnsi="Times New Roman" w:cs="Times New Roman"/>
          <w:sz w:val="24"/>
          <w:szCs w:val="24"/>
        </w:rPr>
        <w:t>Н.Е.Малофеев</w:t>
      </w:r>
      <w:proofErr w:type="spellEnd"/>
      <w:r w:rsidRPr="00F27783">
        <w:rPr>
          <w:rFonts w:ascii="Times New Roman" w:hAnsi="Times New Roman" w:cs="Times New Roman"/>
          <w:sz w:val="24"/>
          <w:szCs w:val="24"/>
        </w:rPr>
        <w:t>, О.С.Никольская, О.И.Кукушкина, Е.Л.Гончарова.</w:t>
      </w:r>
    </w:p>
    <w:p w:rsidR="00F27783" w:rsidRPr="00F27783" w:rsidRDefault="00F27783" w:rsidP="00F277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7783">
        <w:rPr>
          <w:rFonts w:ascii="Times New Roman" w:hAnsi="Times New Roman" w:cs="Times New Roman"/>
          <w:b/>
          <w:bCs/>
          <w:sz w:val="24"/>
          <w:szCs w:val="24"/>
        </w:rPr>
        <w:t>Структура документа</w:t>
      </w:r>
    </w:p>
    <w:p w:rsidR="00F27783" w:rsidRPr="00F27783" w:rsidRDefault="00F27783" w:rsidP="00F277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FontStyle11"/>
          <w:rFonts w:eastAsiaTheme="majorEastAsia"/>
          <w:b w:val="0"/>
          <w:bCs w:val="0"/>
          <w:spacing w:val="-2"/>
          <w:sz w:val="24"/>
          <w:szCs w:val="24"/>
        </w:rPr>
      </w:pPr>
      <w:r w:rsidRPr="00F27783">
        <w:rPr>
          <w:rFonts w:ascii="Times New Roman" w:hAnsi="Times New Roman" w:cs="Times New Roman"/>
          <w:spacing w:val="-2"/>
          <w:sz w:val="24"/>
          <w:szCs w:val="24"/>
        </w:rPr>
        <w:t xml:space="preserve">Рабочая программа включает три раздела: </w:t>
      </w:r>
      <w:r w:rsidRPr="00F27783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пояснительную записку</w:t>
      </w:r>
      <w:r w:rsidRPr="00F27783">
        <w:rPr>
          <w:rFonts w:ascii="Times New Roman" w:hAnsi="Times New Roman" w:cs="Times New Roman"/>
          <w:b/>
          <w:bCs/>
          <w:spacing w:val="-2"/>
          <w:sz w:val="24"/>
          <w:szCs w:val="24"/>
        </w:rPr>
        <w:t>,</w:t>
      </w:r>
      <w:r w:rsidRPr="00F27783">
        <w:rPr>
          <w:rFonts w:ascii="Times New Roman" w:hAnsi="Times New Roman" w:cs="Times New Roman"/>
          <w:spacing w:val="-2"/>
          <w:sz w:val="24"/>
          <w:szCs w:val="24"/>
        </w:rPr>
        <w:t xml:space="preserve"> раскрывающую характеристику и место учебного предмета в базисном учебном плане, цели его изучения, основные содержательные линии; </w:t>
      </w:r>
      <w:r w:rsidRPr="00F27783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основное содержание </w:t>
      </w:r>
      <w:r w:rsidRPr="00F27783">
        <w:rPr>
          <w:rFonts w:ascii="Times New Roman" w:hAnsi="Times New Roman" w:cs="Times New Roman"/>
          <w:spacing w:val="-2"/>
          <w:sz w:val="24"/>
          <w:szCs w:val="24"/>
        </w:rPr>
        <w:t xml:space="preserve">обучения с распределением учебных часов по разделам курса и </w:t>
      </w:r>
      <w:r w:rsidRPr="00F27783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требования </w:t>
      </w:r>
      <w:r w:rsidRPr="00F27783">
        <w:rPr>
          <w:rFonts w:ascii="Times New Roman" w:hAnsi="Times New Roman" w:cs="Times New Roman"/>
          <w:spacing w:val="-2"/>
          <w:sz w:val="24"/>
          <w:szCs w:val="24"/>
        </w:rPr>
        <w:t>к уровню подготовки оканчивающих  2  класс.</w:t>
      </w:r>
    </w:p>
    <w:p w:rsidR="00F27783" w:rsidRPr="00F27783" w:rsidRDefault="00F27783" w:rsidP="00F2778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27783">
        <w:rPr>
          <w:rFonts w:ascii="Times New Roman" w:hAnsi="Times New Roman" w:cs="Times New Roman"/>
          <w:sz w:val="24"/>
          <w:szCs w:val="24"/>
        </w:rPr>
        <w:t xml:space="preserve">В классе обучаются дети – инвалиды.  Дети – инвалиды в школе   </w:t>
      </w:r>
      <w:r w:rsidRPr="00F27783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F27783">
        <w:rPr>
          <w:rFonts w:ascii="Times New Roman" w:hAnsi="Times New Roman" w:cs="Times New Roman"/>
          <w:sz w:val="24"/>
          <w:szCs w:val="24"/>
        </w:rPr>
        <w:t xml:space="preserve"> вида - это дети с умеренной, тяжелой умственной отсталостью </w:t>
      </w:r>
    </w:p>
    <w:p w:rsidR="00F27783" w:rsidRPr="00F27783" w:rsidRDefault="00F27783" w:rsidP="00F2778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27783">
        <w:rPr>
          <w:rFonts w:ascii="Times New Roman" w:hAnsi="Times New Roman" w:cs="Times New Roman"/>
          <w:sz w:val="24"/>
          <w:szCs w:val="24"/>
        </w:rPr>
        <w:t>(</w:t>
      </w:r>
      <w:r w:rsidRPr="00F27783">
        <w:rPr>
          <w:rFonts w:ascii="Times New Roman" w:hAnsi="Times New Roman" w:cs="Times New Roman"/>
          <w:iCs/>
          <w:sz w:val="24"/>
          <w:szCs w:val="24"/>
          <w:lang w:val="en-US"/>
        </w:rPr>
        <w:t>F</w:t>
      </w:r>
      <w:r w:rsidRPr="00F27783">
        <w:rPr>
          <w:rFonts w:ascii="Times New Roman" w:hAnsi="Times New Roman" w:cs="Times New Roman"/>
          <w:iCs/>
          <w:sz w:val="24"/>
          <w:szCs w:val="24"/>
        </w:rPr>
        <w:t xml:space="preserve"> 71, </w:t>
      </w:r>
      <w:r w:rsidRPr="00F27783">
        <w:rPr>
          <w:rFonts w:ascii="Times New Roman" w:hAnsi="Times New Roman" w:cs="Times New Roman"/>
          <w:iCs/>
          <w:sz w:val="24"/>
          <w:szCs w:val="24"/>
          <w:lang w:val="en-US"/>
        </w:rPr>
        <w:t>F</w:t>
      </w:r>
      <w:r w:rsidRPr="00F27783">
        <w:rPr>
          <w:rFonts w:ascii="Times New Roman" w:hAnsi="Times New Roman" w:cs="Times New Roman"/>
          <w:iCs/>
          <w:sz w:val="24"/>
          <w:szCs w:val="24"/>
        </w:rPr>
        <w:t xml:space="preserve"> 72) и </w:t>
      </w:r>
      <w:r w:rsidRPr="00F27783">
        <w:rPr>
          <w:rFonts w:ascii="Times New Roman" w:hAnsi="Times New Roman" w:cs="Times New Roman"/>
          <w:sz w:val="24"/>
          <w:szCs w:val="24"/>
        </w:rPr>
        <w:t xml:space="preserve"> со сложной структурой дефекта</w:t>
      </w:r>
      <w:r w:rsidRPr="00F277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7783">
        <w:rPr>
          <w:rFonts w:ascii="Times New Roman" w:hAnsi="Times New Roman" w:cs="Times New Roman"/>
          <w:sz w:val="24"/>
          <w:szCs w:val="24"/>
        </w:rPr>
        <w:t xml:space="preserve">(помимо умственной отсталости дети имеют тяжелые нарушения соматического, физического или психоневрологического характера). </w:t>
      </w:r>
      <w:r w:rsidRPr="00F2778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27783">
        <w:rPr>
          <w:rFonts w:ascii="Times New Roman" w:hAnsi="Times New Roman" w:cs="Times New Roman"/>
          <w:sz w:val="24"/>
          <w:szCs w:val="24"/>
        </w:rPr>
        <w:t xml:space="preserve">Возможности их интеллектуального развития грубо нарушены. Нарушена речь, воля, возможности умственного развития и общения.               </w:t>
      </w:r>
    </w:p>
    <w:p w:rsidR="00F27783" w:rsidRPr="00F27783" w:rsidRDefault="00F27783" w:rsidP="00F2778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27783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F27783">
        <w:rPr>
          <w:rFonts w:ascii="Times New Roman" w:hAnsi="Times New Roman" w:cs="Times New Roman"/>
          <w:iCs/>
          <w:spacing w:val="-1"/>
          <w:sz w:val="24"/>
          <w:szCs w:val="24"/>
        </w:rPr>
        <w:t>предназначена</w:t>
      </w:r>
      <w:r w:rsidRPr="00F27783">
        <w:rPr>
          <w:rFonts w:ascii="Times New Roman" w:hAnsi="Times New Roman" w:cs="Times New Roman"/>
          <w:sz w:val="24"/>
          <w:szCs w:val="24"/>
        </w:rPr>
        <w:t xml:space="preserve"> для обеспечения эффективного обучения детей с </w:t>
      </w:r>
      <w:r w:rsidRPr="00F27783">
        <w:rPr>
          <w:rFonts w:ascii="Times New Roman" w:hAnsi="Times New Roman" w:cs="Times New Roman"/>
          <w:i/>
          <w:sz w:val="24"/>
          <w:szCs w:val="24"/>
        </w:rPr>
        <w:t>умеренной умственной отсталостью</w:t>
      </w:r>
      <w:r w:rsidRPr="00F27783">
        <w:rPr>
          <w:rFonts w:ascii="Times New Roman" w:hAnsi="Times New Roman" w:cs="Times New Roman"/>
          <w:sz w:val="24"/>
          <w:szCs w:val="24"/>
        </w:rPr>
        <w:t>. При изучении учебного материала используется индивидуальный подход</w:t>
      </w:r>
      <w:proofErr w:type="gramStart"/>
      <w:r w:rsidRPr="00F2778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27783">
        <w:rPr>
          <w:rFonts w:ascii="Times New Roman" w:hAnsi="Times New Roman" w:cs="Times New Roman"/>
          <w:sz w:val="24"/>
          <w:szCs w:val="24"/>
        </w:rPr>
        <w:t xml:space="preserve"> щадящий режим подачи материала. Требования к учащимся предъявляются с учетом психофизических особенностей. При обучении детей с низким уровнем готовности учитывается: зрительное  и пространственное восприятие, мышление память, воображение, речь, внимание, зрительно – моторные координации.</w:t>
      </w:r>
    </w:p>
    <w:p w:rsidR="00F27783" w:rsidRPr="00F27783" w:rsidRDefault="00F27783" w:rsidP="00F2778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27783">
        <w:rPr>
          <w:rFonts w:ascii="Times New Roman" w:hAnsi="Times New Roman" w:cs="Times New Roman"/>
          <w:sz w:val="24"/>
          <w:szCs w:val="24"/>
        </w:rPr>
        <w:t>Направления коррекционной работы: развитие мелкой моторики пальцев рук, развитие переключаемости внимания; мыслительных операций:  анализа, синтеза, обобщения, классификации.</w:t>
      </w:r>
    </w:p>
    <w:p w:rsidR="00F27783" w:rsidRPr="00F27783" w:rsidRDefault="00F27783" w:rsidP="00F277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783">
        <w:rPr>
          <w:rFonts w:ascii="Times New Roman" w:hAnsi="Times New Roman" w:cs="Times New Roman"/>
          <w:sz w:val="24"/>
          <w:szCs w:val="24"/>
        </w:rPr>
        <w:t xml:space="preserve">В программе  название образовательных областей и количество часов в неделю дано  одинаково как  у детей с легкой, так  и у детей с умеренной умственной отсталостью. </w:t>
      </w:r>
    </w:p>
    <w:p w:rsidR="00F27783" w:rsidRPr="00F27783" w:rsidRDefault="00F27783" w:rsidP="00F277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783">
        <w:rPr>
          <w:rFonts w:ascii="Times New Roman" w:hAnsi="Times New Roman" w:cs="Times New Roman"/>
          <w:sz w:val="24"/>
          <w:szCs w:val="24"/>
        </w:rPr>
        <w:t xml:space="preserve">Базовой основой  при разработке программ для детей с умеренной умственной отсталостью, представленных в данном сборнике,  была взята   программа обучения глубоко умственно отсталых детей НИИ дефектологии АПН СССР (1984г.), учебный план от 30.05.83года, утвержденный зам. министра просвещения РСФСР. </w:t>
      </w:r>
    </w:p>
    <w:p w:rsidR="00F27783" w:rsidRPr="00F27783" w:rsidRDefault="00F27783" w:rsidP="00F27783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F27783">
        <w:rPr>
          <w:rFonts w:ascii="Times New Roman" w:hAnsi="Times New Roman" w:cs="Times New Roman"/>
          <w:sz w:val="24"/>
          <w:szCs w:val="24"/>
        </w:rPr>
        <w:t>В классе обучаются дети – инвалиды.</w:t>
      </w:r>
    </w:p>
    <w:p w:rsidR="00F27783" w:rsidRPr="00F27783" w:rsidRDefault="00F27783" w:rsidP="00F2778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27783">
        <w:rPr>
          <w:rFonts w:ascii="Times New Roman" w:hAnsi="Times New Roman" w:cs="Times New Roman"/>
          <w:sz w:val="24"/>
          <w:szCs w:val="24"/>
        </w:rPr>
        <w:t>При изучении учебного материала используется индивидуальный подход</w:t>
      </w:r>
      <w:proofErr w:type="gramStart"/>
      <w:r w:rsidRPr="00F2778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27783">
        <w:rPr>
          <w:rFonts w:ascii="Times New Roman" w:hAnsi="Times New Roman" w:cs="Times New Roman"/>
          <w:sz w:val="24"/>
          <w:szCs w:val="24"/>
        </w:rPr>
        <w:t xml:space="preserve"> щадящий режим подачи материала. Требования к учащимся предъявляются с учетом психофизических особенностей. При обучении детей с низким уровнем готовности учитывается: зрительное  и пространственное восприятие, мышление память, воображение, речь, внимание, зрительно – моторные координации.</w:t>
      </w:r>
    </w:p>
    <w:p w:rsidR="00F27783" w:rsidRPr="00F27783" w:rsidRDefault="00F27783" w:rsidP="00F2778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27783">
        <w:rPr>
          <w:rFonts w:ascii="Times New Roman" w:hAnsi="Times New Roman" w:cs="Times New Roman"/>
          <w:sz w:val="24"/>
          <w:szCs w:val="24"/>
        </w:rPr>
        <w:t>Направления коррекционной работы: развитие мелкой моторики пальцев рук, развитие переключаемости внимания; мыслительных операций: анализа</w:t>
      </w:r>
      <w:proofErr w:type="gramStart"/>
      <w:r w:rsidRPr="00F2778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27783">
        <w:rPr>
          <w:rFonts w:ascii="Times New Roman" w:hAnsi="Times New Roman" w:cs="Times New Roman"/>
          <w:sz w:val="24"/>
          <w:szCs w:val="24"/>
        </w:rPr>
        <w:t>синтеза, обобщения, классификации.</w:t>
      </w:r>
    </w:p>
    <w:p w:rsidR="00F27783" w:rsidRPr="00F27783" w:rsidRDefault="00F27783" w:rsidP="00F27783">
      <w:pPr>
        <w:spacing w:after="0" w:line="240" w:lineRule="auto"/>
        <w:jc w:val="center"/>
        <w:rPr>
          <w:rStyle w:val="FontStyle15"/>
          <w:rFonts w:eastAsiaTheme="majorEastAsia"/>
          <w:b/>
          <w:sz w:val="24"/>
          <w:szCs w:val="24"/>
        </w:rPr>
      </w:pPr>
      <w:r w:rsidRPr="00F27783">
        <w:rPr>
          <w:rStyle w:val="FontStyle15"/>
          <w:rFonts w:eastAsiaTheme="majorEastAsia"/>
          <w:b/>
          <w:sz w:val="24"/>
          <w:szCs w:val="24"/>
        </w:rPr>
        <w:lastRenderedPageBreak/>
        <w:t>Пояснительная записка.</w:t>
      </w:r>
    </w:p>
    <w:p w:rsidR="00F27783" w:rsidRPr="00F27783" w:rsidRDefault="00F27783" w:rsidP="00F27783">
      <w:pPr>
        <w:shd w:val="clear" w:color="auto" w:fill="FFFFFF"/>
        <w:spacing w:after="0" w:line="240" w:lineRule="auto"/>
        <w:ind w:left="14" w:right="10" w:firstLine="553"/>
        <w:jc w:val="both"/>
        <w:rPr>
          <w:rFonts w:ascii="Times New Roman" w:hAnsi="Times New Roman" w:cs="Times New Roman"/>
          <w:sz w:val="24"/>
          <w:szCs w:val="24"/>
        </w:rPr>
      </w:pPr>
      <w:r w:rsidRPr="00F27783">
        <w:rPr>
          <w:rStyle w:val="FontStyle11"/>
          <w:rFonts w:eastAsiaTheme="majorEastAsia"/>
          <w:sz w:val="24"/>
          <w:szCs w:val="24"/>
        </w:rPr>
        <w:t xml:space="preserve">Рабочая программа составлена на основе, типовой </w:t>
      </w:r>
      <w:r w:rsidRPr="00F27783">
        <w:rPr>
          <w:rFonts w:ascii="Times New Roman" w:hAnsi="Times New Roman" w:cs="Times New Roman"/>
          <w:sz w:val="24"/>
          <w:szCs w:val="24"/>
        </w:rPr>
        <w:t xml:space="preserve">программы «Сборник  программ и методических рекомендаций по обучению детей с глубоко умственной отсталостью. Р.Г. Хусаинов, А.Ш. </w:t>
      </w:r>
      <w:proofErr w:type="spellStart"/>
      <w:r w:rsidRPr="00F27783">
        <w:rPr>
          <w:rFonts w:ascii="Times New Roman" w:hAnsi="Times New Roman" w:cs="Times New Roman"/>
          <w:sz w:val="24"/>
          <w:szCs w:val="24"/>
        </w:rPr>
        <w:t>Шаймарданова</w:t>
      </w:r>
      <w:proofErr w:type="spellEnd"/>
      <w:r w:rsidRPr="00F27783">
        <w:rPr>
          <w:rFonts w:ascii="Times New Roman" w:hAnsi="Times New Roman" w:cs="Times New Roman"/>
          <w:sz w:val="24"/>
          <w:szCs w:val="24"/>
        </w:rPr>
        <w:t xml:space="preserve">, Ф.Х.   </w:t>
      </w:r>
      <w:proofErr w:type="spellStart"/>
      <w:r w:rsidRPr="00F27783">
        <w:rPr>
          <w:rFonts w:ascii="Times New Roman" w:hAnsi="Times New Roman" w:cs="Times New Roman"/>
          <w:sz w:val="24"/>
          <w:szCs w:val="24"/>
        </w:rPr>
        <w:t>Мухаметшина</w:t>
      </w:r>
      <w:proofErr w:type="spellEnd"/>
      <w:r w:rsidRPr="00F27783">
        <w:rPr>
          <w:rFonts w:ascii="Times New Roman" w:hAnsi="Times New Roman" w:cs="Times New Roman"/>
          <w:sz w:val="24"/>
          <w:szCs w:val="24"/>
        </w:rPr>
        <w:t>. Казань 2004 РИЦ ”Школа”, учебного плана школы на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27783">
        <w:rPr>
          <w:rFonts w:ascii="Times New Roman" w:hAnsi="Times New Roman" w:cs="Times New Roman"/>
          <w:sz w:val="24"/>
          <w:szCs w:val="24"/>
        </w:rPr>
        <w:t>-201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27783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F27783" w:rsidRPr="00F27783" w:rsidRDefault="00F27783" w:rsidP="00F27783">
      <w:pPr>
        <w:pStyle w:val="Style4"/>
        <w:widowControl/>
        <w:spacing w:line="240" w:lineRule="auto"/>
        <w:ind w:firstLine="553"/>
        <w:rPr>
          <w:rStyle w:val="FontStyle13"/>
          <w:rFonts w:eastAsiaTheme="majorEastAsia"/>
          <w:sz w:val="24"/>
          <w:szCs w:val="24"/>
        </w:rPr>
      </w:pPr>
      <w:r w:rsidRPr="00F27783">
        <w:rPr>
          <w:rStyle w:val="FontStyle13"/>
          <w:rFonts w:eastAsiaTheme="majorEastAsia"/>
          <w:sz w:val="24"/>
          <w:szCs w:val="24"/>
        </w:rPr>
        <w:t>У детей с умеренной умственной отсталостью грубо нарушены все стороны психики. Для них характерно резкое недоразвитие всех видов восприятия, внимания, памяти; конкретность, непоследователь</w:t>
      </w:r>
      <w:r w:rsidRPr="00F27783">
        <w:rPr>
          <w:rStyle w:val="FontStyle13"/>
          <w:rFonts w:eastAsiaTheme="majorEastAsia"/>
          <w:sz w:val="24"/>
          <w:szCs w:val="24"/>
        </w:rPr>
        <w:softHyphen/>
        <w:t xml:space="preserve">ность, </w:t>
      </w:r>
      <w:proofErr w:type="spellStart"/>
      <w:r w:rsidRPr="00F27783">
        <w:rPr>
          <w:rStyle w:val="FontStyle13"/>
          <w:rFonts w:eastAsiaTheme="majorEastAsia"/>
          <w:sz w:val="24"/>
          <w:szCs w:val="24"/>
        </w:rPr>
        <w:t>тугоподвижность</w:t>
      </w:r>
      <w:proofErr w:type="spellEnd"/>
      <w:r w:rsidRPr="00F27783">
        <w:rPr>
          <w:rStyle w:val="FontStyle13"/>
          <w:rFonts w:eastAsiaTheme="majorEastAsia"/>
          <w:sz w:val="24"/>
          <w:szCs w:val="24"/>
        </w:rPr>
        <w:t xml:space="preserve"> мышления (не выделяют абстрактные призна</w:t>
      </w:r>
      <w:r w:rsidRPr="00F27783">
        <w:rPr>
          <w:rStyle w:val="FontStyle13"/>
          <w:rFonts w:eastAsiaTheme="majorEastAsia"/>
          <w:sz w:val="24"/>
          <w:szCs w:val="24"/>
        </w:rPr>
        <w:softHyphen/>
        <w:t>ки, не обобщают, не устанавливают причинно-следственные связи, не устанавливают последовательность событий); неадекватность эмоций и воли, недоразвитие речи. Моторная недостаточность выражается в неспособности к самостоятельной деятельности; нарушении и слабо</w:t>
      </w:r>
      <w:r w:rsidRPr="00F27783">
        <w:rPr>
          <w:rStyle w:val="FontStyle13"/>
          <w:rFonts w:eastAsiaTheme="majorEastAsia"/>
          <w:sz w:val="24"/>
          <w:szCs w:val="24"/>
        </w:rPr>
        <w:softHyphen/>
        <w:t>сти статических и локомоторных функций, координации, точности и темпа произвольных движений. Особенно затруднены тонкие диффе</w:t>
      </w:r>
      <w:r w:rsidRPr="00F27783">
        <w:rPr>
          <w:rStyle w:val="FontStyle13"/>
          <w:rFonts w:eastAsiaTheme="majorEastAsia"/>
          <w:sz w:val="24"/>
          <w:szCs w:val="24"/>
        </w:rPr>
        <w:softHyphen/>
        <w:t>ренцированные движения пальцев (дети с трудом научатся шнуровать ботинки и завязывать шнурки, застегивать пуговицы, они часто не со</w:t>
      </w:r>
      <w:r w:rsidRPr="00F27783">
        <w:rPr>
          <w:rStyle w:val="FontStyle13"/>
          <w:rFonts w:eastAsiaTheme="majorEastAsia"/>
          <w:sz w:val="24"/>
          <w:szCs w:val="24"/>
        </w:rPr>
        <w:softHyphen/>
        <w:t>измеряют усилий при действиях с предметами). Типичными чертами личности этих детей являются отсутствие инициативы и самостоятель</w:t>
      </w:r>
      <w:r w:rsidRPr="00F27783">
        <w:rPr>
          <w:rStyle w:val="FontStyle13"/>
          <w:rFonts w:eastAsiaTheme="majorEastAsia"/>
          <w:sz w:val="24"/>
          <w:szCs w:val="24"/>
        </w:rPr>
        <w:softHyphen/>
        <w:t>ности. Однако при всех нарушениях психики, дети с умеренной ум</w:t>
      </w:r>
      <w:r w:rsidRPr="00F27783">
        <w:rPr>
          <w:rStyle w:val="FontStyle13"/>
          <w:rFonts w:eastAsiaTheme="majorEastAsia"/>
          <w:sz w:val="24"/>
          <w:szCs w:val="24"/>
        </w:rPr>
        <w:softHyphen/>
        <w:t>ственной отсталостью отличаются от детей с тяжелой умственной от</w:t>
      </w:r>
      <w:r w:rsidRPr="00F27783">
        <w:rPr>
          <w:rStyle w:val="FontStyle13"/>
          <w:rFonts w:eastAsiaTheme="majorEastAsia"/>
          <w:sz w:val="24"/>
          <w:szCs w:val="24"/>
        </w:rPr>
        <w:softHyphen/>
        <w:t>сталостью динамикой развития, они могут обучаться, им можно при</w:t>
      </w:r>
      <w:r w:rsidRPr="00F27783">
        <w:rPr>
          <w:rStyle w:val="FontStyle13"/>
          <w:rFonts w:eastAsiaTheme="majorEastAsia"/>
          <w:sz w:val="24"/>
          <w:szCs w:val="24"/>
        </w:rPr>
        <w:softHyphen/>
        <w:t>вить навыки самообслуживания и самостоятельной деятельности.</w:t>
      </w:r>
    </w:p>
    <w:p w:rsidR="00F27783" w:rsidRPr="00F27783" w:rsidRDefault="00F27783" w:rsidP="00F27783">
      <w:pPr>
        <w:pStyle w:val="Style5"/>
        <w:widowControl/>
        <w:spacing w:line="240" w:lineRule="auto"/>
        <w:ind w:firstLine="553"/>
        <w:rPr>
          <w:rStyle w:val="FontStyle13"/>
          <w:rFonts w:eastAsiaTheme="majorEastAsia"/>
          <w:sz w:val="24"/>
          <w:szCs w:val="24"/>
        </w:rPr>
      </w:pPr>
      <w:r w:rsidRPr="00F27783">
        <w:rPr>
          <w:rStyle w:val="FontStyle13"/>
          <w:rFonts w:eastAsiaTheme="majorEastAsia"/>
          <w:sz w:val="24"/>
          <w:szCs w:val="24"/>
        </w:rPr>
        <w:t>Специальные коррекционные занятия по практической гигиене и самообслуживанию для детей с умеренной умственной отсталостью направлены на практическую подготовку детей к самостоятельной жизни, на формирование у них навыков самообслуживания, соблюде</w:t>
      </w:r>
      <w:r w:rsidRPr="00F27783">
        <w:rPr>
          <w:rStyle w:val="FontStyle13"/>
          <w:rFonts w:eastAsiaTheme="majorEastAsia"/>
          <w:sz w:val="24"/>
          <w:szCs w:val="24"/>
        </w:rPr>
        <w:softHyphen/>
        <w:t>ния гигиены, морально-этических норм и правил поведения в окружа</w:t>
      </w:r>
      <w:r w:rsidRPr="00F27783">
        <w:rPr>
          <w:rStyle w:val="FontStyle13"/>
          <w:rFonts w:eastAsiaTheme="majorEastAsia"/>
          <w:sz w:val="24"/>
          <w:szCs w:val="24"/>
        </w:rPr>
        <w:softHyphen/>
        <w:t>ющей среде.</w:t>
      </w:r>
    </w:p>
    <w:p w:rsidR="00F27783" w:rsidRPr="00F27783" w:rsidRDefault="00F27783" w:rsidP="00F27783">
      <w:pPr>
        <w:pStyle w:val="Style5"/>
        <w:widowControl/>
        <w:spacing w:line="240" w:lineRule="auto"/>
        <w:ind w:right="14" w:firstLine="553"/>
        <w:rPr>
          <w:rStyle w:val="FontStyle13"/>
          <w:rFonts w:eastAsiaTheme="majorEastAsia"/>
          <w:sz w:val="24"/>
          <w:szCs w:val="24"/>
        </w:rPr>
      </w:pPr>
      <w:r w:rsidRPr="00F27783">
        <w:rPr>
          <w:rStyle w:val="FontStyle13"/>
          <w:rFonts w:eastAsiaTheme="majorEastAsia"/>
          <w:sz w:val="24"/>
          <w:szCs w:val="24"/>
        </w:rPr>
        <w:t>Настоящая программа составлена с учетом возрастных и психофи</w:t>
      </w:r>
      <w:r w:rsidRPr="00F27783">
        <w:rPr>
          <w:rStyle w:val="FontStyle13"/>
          <w:rFonts w:eastAsiaTheme="majorEastAsia"/>
          <w:sz w:val="24"/>
          <w:szCs w:val="24"/>
        </w:rPr>
        <w:softHyphen/>
        <w:t>зических особенностей развития. Последовательное изучение тем обес</w:t>
      </w:r>
      <w:r w:rsidRPr="00F27783">
        <w:rPr>
          <w:rStyle w:val="FontStyle13"/>
          <w:rFonts w:eastAsiaTheme="majorEastAsia"/>
          <w:sz w:val="24"/>
          <w:szCs w:val="24"/>
        </w:rPr>
        <w:softHyphen/>
        <w:t>печивает возможность систематизировано формировать и совершен</w:t>
      </w:r>
      <w:r w:rsidRPr="00F27783">
        <w:rPr>
          <w:rStyle w:val="FontStyle13"/>
          <w:rFonts w:eastAsiaTheme="majorEastAsia"/>
          <w:sz w:val="24"/>
          <w:szCs w:val="24"/>
        </w:rPr>
        <w:softHyphen/>
        <w:t>ствовать у детей необходимые им навыки самообслуживания, гигие</w:t>
      </w:r>
      <w:r w:rsidRPr="00F27783">
        <w:rPr>
          <w:rStyle w:val="FontStyle13"/>
          <w:rFonts w:eastAsiaTheme="majorEastAsia"/>
          <w:sz w:val="24"/>
          <w:szCs w:val="24"/>
        </w:rPr>
        <w:softHyphen/>
        <w:t>ны и норм поведения.</w:t>
      </w:r>
    </w:p>
    <w:p w:rsidR="00F27783" w:rsidRPr="00F27783" w:rsidRDefault="00F27783" w:rsidP="00F27783">
      <w:pPr>
        <w:pStyle w:val="Style5"/>
        <w:widowControl/>
        <w:spacing w:line="240" w:lineRule="auto"/>
        <w:ind w:firstLine="553"/>
        <w:rPr>
          <w:rStyle w:val="FontStyle13"/>
          <w:rFonts w:eastAsiaTheme="majorEastAsia"/>
          <w:sz w:val="24"/>
          <w:szCs w:val="24"/>
        </w:rPr>
      </w:pPr>
      <w:r w:rsidRPr="00F27783">
        <w:rPr>
          <w:rStyle w:val="FontStyle13"/>
          <w:rFonts w:eastAsiaTheme="majorEastAsia"/>
          <w:sz w:val="24"/>
          <w:szCs w:val="24"/>
        </w:rPr>
        <w:t>Программа представлена как комплекс знаний, практических уме</w:t>
      </w:r>
      <w:r w:rsidRPr="00F27783">
        <w:rPr>
          <w:rStyle w:val="FontStyle13"/>
          <w:rFonts w:eastAsiaTheme="majorEastAsia"/>
          <w:sz w:val="24"/>
          <w:szCs w:val="24"/>
        </w:rPr>
        <w:softHyphen/>
        <w:t>ний необходимых для выработки у учащихся ориентиров в микросреде (</w:t>
      </w:r>
      <w:proofErr w:type="spellStart"/>
      <w:r w:rsidRPr="00F27783">
        <w:rPr>
          <w:rStyle w:val="FontStyle13"/>
          <w:rFonts w:eastAsiaTheme="majorEastAsia"/>
          <w:sz w:val="24"/>
          <w:szCs w:val="24"/>
        </w:rPr>
        <w:t>жизневидение</w:t>
      </w:r>
      <w:proofErr w:type="spellEnd"/>
      <w:r w:rsidRPr="00F27783">
        <w:rPr>
          <w:rStyle w:val="FontStyle13"/>
          <w:rFonts w:eastAsiaTheme="majorEastAsia"/>
          <w:sz w:val="24"/>
          <w:szCs w:val="24"/>
        </w:rPr>
        <w:t>).</w:t>
      </w:r>
    </w:p>
    <w:p w:rsidR="00F27783" w:rsidRPr="00F27783" w:rsidRDefault="00F27783" w:rsidP="00F27783">
      <w:pPr>
        <w:pStyle w:val="Style5"/>
        <w:widowControl/>
        <w:spacing w:line="240" w:lineRule="auto"/>
        <w:ind w:right="53" w:firstLine="553"/>
        <w:rPr>
          <w:rStyle w:val="FontStyle13"/>
          <w:rFonts w:eastAsiaTheme="majorEastAsia"/>
          <w:sz w:val="24"/>
          <w:szCs w:val="24"/>
        </w:rPr>
      </w:pPr>
      <w:r w:rsidRPr="00F27783">
        <w:rPr>
          <w:rStyle w:val="FontStyle13"/>
          <w:rFonts w:eastAsiaTheme="majorEastAsia"/>
          <w:sz w:val="24"/>
          <w:szCs w:val="24"/>
        </w:rPr>
        <w:t>Программа состоит из разделов, в каждом разделе даны темы заня</w:t>
      </w:r>
      <w:r w:rsidRPr="00F27783">
        <w:rPr>
          <w:rStyle w:val="FontStyle13"/>
          <w:rFonts w:eastAsiaTheme="majorEastAsia"/>
          <w:sz w:val="24"/>
          <w:szCs w:val="24"/>
        </w:rPr>
        <w:softHyphen/>
        <w:t>тий, определено содержание практических работ и упражнений.</w:t>
      </w:r>
    </w:p>
    <w:p w:rsidR="00F27783" w:rsidRPr="00F27783" w:rsidRDefault="00F27783" w:rsidP="00F27783">
      <w:pPr>
        <w:pStyle w:val="Style5"/>
        <w:widowControl/>
        <w:spacing w:line="240" w:lineRule="auto"/>
        <w:ind w:firstLine="553"/>
        <w:rPr>
          <w:rStyle w:val="FontStyle13"/>
          <w:rFonts w:eastAsiaTheme="majorEastAsia"/>
          <w:sz w:val="24"/>
          <w:szCs w:val="24"/>
        </w:rPr>
      </w:pPr>
      <w:r w:rsidRPr="00F27783">
        <w:rPr>
          <w:rStyle w:val="FontStyle13"/>
          <w:rFonts w:eastAsiaTheme="majorEastAsia"/>
          <w:sz w:val="24"/>
          <w:szCs w:val="24"/>
        </w:rPr>
        <w:t>Все разделы изучаются с 1 по 4 класс, что позволяет соблюдать систематичность и последовательность в обучении. Концентрическое расположение тем позволяет построить обучение по принципу от про</w:t>
      </w:r>
      <w:r w:rsidRPr="00F27783">
        <w:rPr>
          <w:rStyle w:val="FontStyle13"/>
          <w:rFonts w:eastAsiaTheme="majorEastAsia"/>
          <w:sz w:val="24"/>
          <w:szCs w:val="24"/>
        </w:rPr>
        <w:softHyphen/>
        <w:t xml:space="preserve">стого </w:t>
      </w:r>
      <w:proofErr w:type="gramStart"/>
      <w:r w:rsidRPr="00F27783">
        <w:rPr>
          <w:rStyle w:val="FontStyle13"/>
          <w:rFonts w:eastAsiaTheme="majorEastAsia"/>
          <w:sz w:val="24"/>
          <w:szCs w:val="24"/>
        </w:rPr>
        <w:t>к</w:t>
      </w:r>
      <w:proofErr w:type="gramEnd"/>
      <w:r w:rsidRPr="00F27783">
        <w:rPr>
          <w:rStyle w:val="FontStyle13"/>
          <w:rFonts w:eastAsiaTheme="majorEastAsia"/>
          <w:sz w:val="24"/>
          <w:szCs w:val="24"/>
        </w:rPr>
        <w:t xml:space="preserve"> сложному и по принципу усложнения и увеличения объема зна</w:t>
      </w:r>
      <w:r w:rsidRPr="00F27783">
        <w:rPr>
          <w:rStyle w:val="FontStyle13"/>
          <w:rFonts w:eastAsiaTheme="majorEastAsia"/>
          <w:sz w:val="24"/>
          <w:szCs w:val="24"/>
        </w:rPr>
        <w:softHyphen/>
        <w:t>ний, умений и навыков.</w:t>
      </w:r>
    </w:p>
    <w:p w:rsidR="00F27783" w:rsidRPr="00F27783" w:rsidRDefault="00F27783" w:rsidP="00F27783">
      <w:pPr>
        <w:pStyle w:val="Style5"/>
        <w:widowControl/>
        <w:spacing w:line="240" w:lineRule="auto"/>
        <w:ind w:firstLine="553"/>
        <w:rPr>
          <w:rStyle w:val="FontStyle13"/>
          <w:rFonts w:eastAsiaTheme="majorEastAsia"/>
          <w:sz w:val="24"/>
          <w:szCs w:val="24"/>
        </w:rPr>
      </w:pPr>
      <w:r w:rsidRPr="00F27783">
        <w:rPr>
          <w:rStyle w:val="FontStyle13"/>
          <w:rFonts w:eastAsiaTheme="majorEastAsia"/>
          <w:sz w:val="24"/>
          <w:szCs w:val="24"/>
        </w:rPr>
        <w:t>Основными формами и методами обучения являются практическая работа, экскурсии, игры и беседы. Ведущее место занимают практи</w:t>
      </w:r>
      <w:r w:rsidRPr="00F27783">
        <w:rPr>
          <w:rStyle w:val="FontStyle13"/>
          <w:rFonts w:eastAsiaTheme="majorEastAsia"/>
          <w:sz w:val="24"/>
          <w:szCs w:val="24"/>
        </w:rPr>
        <w:softHyphen/>
        <w:t>ческие и наглядные методы обучения. Они развивают познавательную деятельность детей, помогают им лучше усваивать изучаемый матери</w:t>
      </w:r>
      <w:r w:rsidRPr="00F27783">
        <w:rPr>
          <w:rStyle w:val="FontStyle13"/>
          <w:rFonts w:eastAsiaTheme="majorEastAsia"/>
          <w:sz w:val="24"/>
          <w:szCs w:val="24"/>
        </w:rPr>
        <w:softHyphen/>
        <w:t>ал.</w:t>
      </w:r>
    </w:p>
    <w:p w:rsidR="00F27783" w:rsidRPr="00F27783" w:rsidRDefault="00F27783" w:rsidP="00F27783">
      <w:pPr>
        <w:pStyle w:val="Style5"/>
        <w:widowControl/>
        <w:spacing w:line="240" w:lineRule="auto"/>
        <w:ind w:firstLine="553"/>
        <w:rPr>
          <w:rStyle w:val="FontStyle13"/>
          <w:rFonts w:eastAsiaTheme="majorEastAsia"/>
          <w:sz w:val="24"/>
          <w:szCs w:val="24"/>
        </w:rPr>
      </w:pPr>
      <w:r w:rsidRPr="00F27783">
        <w:rPr>
          <w:rStyle w:val="FontStyle13"/>
          <w:rFonts w:eastAsiaTheme="majorEastAsia"/>
          <w:sz w:val="24"/>
          <w:szCs w:val="24"/>
        </w:rPr>
        <w:t>Система упражнений, выполняемых на занятиях, должна носить учебно-тренировочный характер. В ряде разделов предусмотрены уп</w:t>
      </w:r>
      <w:r w:rsidRPr="00F27783">
        <w:rPr>
          <w:rStyle w:val="FontStyle13"/>
          <w:rFonts w:eastAsiaTheme="majorEastAsia"/>
          <w:sz w:val="24"/>
          <w:szCs w:val="24"/>
        </w:rPr>
        <w:softHyphen/>
        <w:t>ражнения, которые ученик выполняет индивидуально. Эта работа осу</w:t>
      </w:r>
      <w:r w:rsidRPr="00F27783">
        <w:rPr>
          <w:rStyle w:val="FontStyle13"/>
          <w:rFonts w:eastAsiaTheme="majorEastAsia"/>
          <w:sz w:val="24"/>
          <w:szCs w:val="24"/>
        </w:rPr>
        <w:softHyphen/>
        <w:t>ществляется с целью выработки определенных умений и навыков на основе знаний.</w:t>
      </w:r>
    </w:p>
    <w:p w:rsidR="00F27783" w:rsidRPr="00F27783" w:rsidRDefault="00F27783" w:rsidP="00F27783">
      <w:pPr>
        <w:pStyle w:val="Style5"/>
        <w:widowControl/>
        <w:spacing w:line="240" w:lineRule="auto"/>
        <w:ind w:firstLine="553"/>
        <w:rPr>
          <w:rStyle w:val="FontStyle13"/>
          <w:rFonts w:eastAsiaTheme="majorEastAsia"/>
          <w:sz w:val="24"/>
          <w:szCs w:val="24"/>
        </w:rPr>
      </w:pPr>
      <w:r w:rsidRPr="00F27783">
        <w:rPr>
          <w:rStyle w:val="FontStyle13"/>
          <w:rFonts w:eastAsiaTheme="majorEastAsia"/>
          <w:sz w:val="24"/>
          <w:szCs w:val="24"/>
        </w:rPr>
        <w:t>Беседа на занятиях является одним из основных методов обучения и применяется в сочетании с сюжетно-ролевыми играми, практически</w:t>
      </w:r>
      <w:r w:rsidRPr="00F27783">
        <w:rPr>
          <w:rStyle w:val="FontStyle13"/>
          <w:rFonts w:eastAsiaTheme="majorEastAsia"/>
          <w:sz w:val="24"/>
          <w:szCs w:val="24"/>
        </w:rPr>
        <w:softHyphen/>
        <w:t>ми упражнениями и другими видами работ.</w:t>
      </w:r>
    </w:p>
    <w:p w:rsidR="00F27783" w:rsidRPr="00F27783" w:rsidRDefault="00F27783" w:rsidP="00F27783">
      <w:pPr>
        <w:pStyle w:val="Style5"/>
        <w:widowControl/>
        <w:spacing w:line="240" w:lineRule="auto"/>
        <w:ind w:firstLine="553"/>
        <w:rPr>
          <w:rStyle w:val="FontStyle13"/>
          <w:rFonts w:eastAsiaTheme="majorEastAsia"/>
          <w:sz w:val="24"/>
          <w:szCs w:val="24"/>
        </w:rPr>
      </w:pPr>
      <w:r w:rsidRPr="00F27783">
        <w:rPr>
          <w:rStyle w:val="FontStyle13"/>
          <w:rFonts w:eastAsiaTheme="majorEastAsia"/>
          <w:sz w:val="24"/>
          <w:szCs w:val="24"/>
        </w:rPr>
        <w:t>Широко используются игры, что делает процесс обучения более интересным, помогает преодолеть трудности в усвоении материала. В игре дети более охотно выполняют то, что вне игры может им казаться неинтересным и трудным.</w:t>
      </w:r>
    </w:p>
    <w:p w:rsidR="00F27783" w:rsidRPr="00F27783" w:rsidRDefault="00F27783" w:rsidP="00F27783">
      <w:pPr>
        <w:pStyle w:val="Style5"/>
        <w:widowControl/>
        <w:spacing w:line="240" w:lineRule="auto"/>
        <w:ind w:firstLine="553"/>
        <w:rPr>
          <w:rStyle w:val="FontStyle13"/>
          <w:rFonts w:eastAsiaTheme="majorEastAsia"/>
          <w:sz w:val="24"/>
          <w:szCs w:val="24"/>
        </w:rPr>
      </w:pPr>
      <w:r w:rsidRPr="00F27783">
        <w:rPr>
          <w:rStyle w:val="FontStyle13"/>
          <w:rFonts w:eastAsiaTheme="majorEastAsia"/>
          <w:sz w:val="24"/>
          <w:szCs w:val="24"/>
        </w:rPr>
        <w:t>Большое место в программе отводится экскурсиям, они могут быть вводными, текущими и итоговыми. Любая экскурсия используется в сочетании с другими формами обучения. В ходе экскурсий проводятся беседы и практические работы.</w:t>
      </w:r>
    </w:p>
    <w:p w:rsidR="00F27783" w:rsidRPr="00F27783" w:rsidRDefault="00F27783" w:rsidP="00F27783">
      <w:pPr>
        <w:pStyle w:val="Style5"/>
        <w:widowControl/>
        <w:spacing w:line="240" w:lineRule="auto"/>
        <w:ind w:firstLine="553"/>
        <w:rPr>
          <w:rStyle w:val="FontStyle13"/>
          <w:rFonts w:eastAsiaTheme="majorEastAsia"/>
          <w:sz w:val="24"/>
          <w:szCs w:val="24"/>
        </w:rPr>
      </w:pPr>
      <w:r w:rsidRPr="00F27783">
        <w:rPr>
          <w:rStyle w:val="FontStyle13"/>
          <w:rFonts w:eastAsiaTheme="majorEastAsia"/>
          <w:sz w:val="24"/>
          <w:szCs w:val="24"/>
        </w:rPr>
        <w:t>Распределение времени на прохождение программного материала и порядка изучения тем даны ориентировочно. Содержание тем и коли</w:t>
      </w:r>
      <w:r w:rsidRPr="00F27783">
        <w:rPr>
          <w:rStyle w:val="FontStyle13"/>
          <w:rFonts w:eastAsiaTheme="majorEastAsia"/>
          <w:sz w:val="24"/>
          <w:szCs w:val="24"/>
        </w:rPr>
        <w:softHyphen/>
        <w:t>чество часов, отведенных на них, могут несколько изменяться из-за особенностей психофизического состояния учащихся, их способности и возможности усвоения учебного материала.</w:t>
      </w:r>
    </w:p>
    <w:p w:rsidR="00F27783" w:rsidRPr="00F27783" w:rsidRDefault="00F27783" w:rsidP="00F27783">
      <w:pPr>
        <w:pStyle w:val="Style5"/>
        <w:widowControl/>
        <w:spacing w:line="240" w:lineRule="auto"/>
        <w:ind w:firstLine="553"/>
        <w:rPr>
          <w:rStyle w:val="FontStyle13"/>
          <w:rFonts w:eastAsiaTheme="majorEastAsia"/>
          <w:sz w:val="24"/>
          <w:szCs w:val="24"/>
        </w:rPr>
      </w:pPr>
      <w:r w:rsidRPr="00F27783">
        <w:rPr>
          <w:rStyle w:val="FontStyle13"/>
          <w:rFonts w:eastAsiaTheme="majorEastAsia"/>
          <w:sz w:val="24"/>
          <w:szCs w:val="24"/>
        </w:rPr>
        <w:t>Учащиеся ведут тетрадь для кратких записей, зарисовок, карти</w:t>
      </w:r>
      <w:r w:rsidRPr="00F27783">
        <w:rPr>
          <w:rStyle w:val="FontStyle13"/>
          <w:rFonts w:eastAsiaTheme="majorEastAsia"/>
          <w:sz w:val="24"/>
          <w:szCs w:val="24"/>
        </w:rPr>
        <w:softHyphen/>
        <w:t>нок. Домашние задания не задаются.</w:t>
      </w:r>
    </w:p>
    <w:p w:rsidR="00F27783" w:rsidRPr="00F27783" w:rsidRDefault="00F27783" w:rsidP="00F27783">
      <w:pPr>
        <w:widowControl w:val="0"/>
        <w:spacing w:after="0" w:line="240" w:lineRule="auto"/>
        <w:ind w:firstLine="55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7783" w:rsidRPr="00F27783" w:rsidRDefault="00F27783" w:rsidP="00F27783">
      <w:pPr>
        <w:widowControl w:val="0"/>
        <w:spacing w:after="0" w:line="240" w:lineRule="auto"/>
        <w:ind w:firstLine="553"/>
        <w:jc w:val="both"/>
        <w:rPr>
          <w:rFonts w:ascii="Times New Roman" w:hAnsi="Times New Roman" w:cs="Times New Roman"/>
          <w:sz w:val="24"/>
          <w:szCs w:val="24"/>
        </w:rPr>
      </w:pPr>
      <w:r w:rsidRPr="00F27783">
        <w:rPr>
          <w:rFonts w:ascii="Times New Roman" w:hAnsi="Times New Roman" w:cs="Times New Roman"/>
          <w:b/>
          <w:sz w:val="24"/>
          <w:szCs w:val="24"/>
        </w:rPr>
        <w:t>В федеральном базисном учебном плане</w:t>
      </w:r>
      <w:r w:rsidRPr="00F2778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27783">
        <w:rPr>
          <w:rFonts w:ascii="Times New Roman" w:hAnsi="Times New Roman" w:cs="Times New Roman"/>
          <w:sz w:val="24"/>
          <w:szCs w:val="24"/>
        </w:rPr>
        <w:t>на изучение ХБТ в каждом классе начальной школы отводится 2 часа в неделю, всего — 272 часа. Рисование изучается во 2 классе - 2 часа в неделю, всего — 68 часов. Основное содержание обучения в примерной программе представлено крупными блоками. Такое построение программы по</w:t>
      </w:r>
      <w:r w:rsidRPr="00F27783">
        <w:rPr>
          <w:rFonts w:ascii="Times New Roman" w:hAnsi="Times New Roman" w:cs="Times New Roman"/>
          <w:sz w:val="24"/>
          <w:szCs w:val="24"/>
        </w:rPr>
        <w:softHyphen/>
        <w:t>зволяет создавать различные модели курса математики, по-разному структурировать содержание учебников, распределять разными спо</w:t>
      </w:r>
      <w:r w:rsidRPr="00F27783">
        <w:rPr>
          <w:rFonts w:ascii="Times New Roman" w:hAnsi="Times New Roman" w:cs="Times New Roman"/>
          <w:sz w:val="24"/>
          <w:szCs w:val="24"/>
        </w:rPr>
        <w:softHyphen/>
        <w:t>собами учебный материал и время для его изучения.</w:t>
      </w:r>
    </w:p>
    <w:p w:rsidR="00F27783" w:rsidRPr="00F27783" w:rsidRDefault="00F27783" w:rsidP="00F27783">
      <w:pPr>
        <w:widowControl w:val="0"/>
        <w:spacing w:after="0" w:line="240" w:lineRule="auto"/>
        <w:ind w:firstLine="55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7783" w:rsidRPr="00F27783" w:rsidRDefault="00F27783" w:rsidP="00F27783">
      <w:pPr>
        <w:widowControl w:val="0"/>
        <w:spacing w:after="0" w:line="240" w:lineRule="auto"/>
        <w:ind w:firstLine="553"/>
        <w:jc w:val="both"/>
        <w:rPr>
          <w:rFonts w:ascii="Times New Roman" w:hAnsi="Times New Roman" w:cs="Times New Roman"/>
          <w:sz w:val="24"/>
          <w:szCs w:val="24"/>
        </w:rPr>
      </w:pPr>
      <w:r w:rsidRPr="00F27783">
        <w:rPr>
          <w:rFonts w:ascii="Times New Roman" w:hAnsi="Times New Roman" w:cs="Times New Roman"/>
          <w:b/>
          <w:sz w:val="24"/>
          <w:szCs w:val="24"/>
        </w:rPr>
        <w:t xml:space="preserve">По учебному плану коррекционных учреждений </w:t>
      </w:r>
      <w:r w:rsidRPr="00F27783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F27783">
        <w:rPr>
          <w:rFonts w:ascii="Times New Roman" w:hAnsi="Times New Roman" w:cs="Times New Roman"/>
          <w:b/>
          <w:sz w:val="24"/>
          <w:szCs w:val="24"/>
        </w:rPr>
        <w:t xml:space="preserve"> вида,</w:t>
      </w:r>
      <w:r w:rsidRPr="00F27783">
        <w:rPr>
          <w:rFonts w:ascii="Times New Roman" w:hAnsi="Times New Roman" w:cs="Times New Roman"/>
          <w:sz w:val="24"/>
          <w:szCs w:val="24"/>
        </w:rPr>
        <w:t xml:space="preserve"> на изучении ХБТ во 2 классе отводится 2 часа в неделю, всего – 68 часов в год. Дополнительные часы  отведены на изучение тем программы.</w:t>
      </w:r>
    </w:p>
    <w:p w:rsidR="00F27783" w:rsidRDefault="00F27783" w:rsidP="00F27783">
      <w:pPr>
        <w:spacing w:after="0" w:line="240" w:lineRule="auto"/>
        <w:ind w:firstLine="553"/>
        <w:jc w:val="both"/>
        <w:rPr>
          <w:rStyle w:val="FontStyle16"/>
          <w:rFonts w:ascii="Times New Roman" w:hAnsi="Times New Roman" w:cs="Times New Roman"/>
          <w:b w:val="0"/>
          <w:sz w:val="24"/>
          <w:szCs w:val="24"/>
        </w:rPr>
      </w:pPr>
    </w:p>
    <w:p w:rsidR="00F27783" w:rsidRPr="00F27783" w:rsidRDefault="00F27783" w:rsidP="00F27783">
      <w:pPr>
        <w:spacing w:after="0" w:line="240" w:lineRule="auto"/>
        <w:ind w:firstLine="553"/>
        <w:jc w:val="both"/>
        <w:rPr>
          <w:rStyle w:val="FontStyle16"/>
          <w:rFonts w:ascii="Times New Roman" w:hAnsi="Times New Roman" w:cs="Times New Roman"/>
          <w:b w:val="0"/>
          <w:sz w:val="24"/>
          <w:szCs w:val="24"/>
        </w:rPr>
      </w:pPr>
    </w:p>
    <w:p w:rsidR="00F27783" w:rsidRPr="00F27783" w:rsidRDefault="00F27783" w:rsidP="00F27783">
      <w:pPr>
        <w:pStyle w:val="Style11"/>
        <w:widowControl/>
        <w:spacing w:line="240" w:lineRule="auto"/>
        <w:jc w:val="center"/>
        <w:rPr>
          <w:rStyle w:val="FontStyle15"/>
          <w:rFonts w:eastAsiaTheme="majorEastAsia"/>
          <w:b/>
          <w:bCs/>
          <w:sz w:val="24"/>
          <w:szCs w:val="24"/>
        </w:rPr>
      </w:pPr>
      <w:r w:rsidRPr="00F27783">
        <w:rPr>
          <w:b/>
          <w:bCs/>
        </w:rPr>
        <w:t>Содержание программы</w:t>
      </w:r>
    </w:p>
    <w:p w:rsidR="00F27783" w:rsidRPr="00F27783" w:rsidRDefault="00F27783" w:rsidP="00F27783">
      <w:pPr>
        <w:pStyle w:val="Style6"/>
        <w:widowControl/>
        <w:ind w:right="3045"/>
        <w:rPr>
          <w:rStyle w:val="FontStyle15"/>
          <w:rFonts w:eastAsiaTheme="majorEastAsia"/>
          <w:sz w:val="24"/>
          <w:szCs w:val="24"/>
        </w:rPr>
      </w:pPr>
      <w:r w:rsidRPr="00F27783">
        <w:rPr>
          <w:rStyle w:val="FontStyle15"/>
          <w:rFonts w:eastAsiaTheme="majorEastAsia"/>
          <w:sz w:val="24"/>
          <w:szCs w:val="24"/>
        </w:rPr>
        <w:t xml:space="preserve"> </w:t>
      </w:r>
      <w:r w:rsidRPr="00F27783">
        <w:rPr>
          <w:rStyle w:val="FontStyle15"/>
          <w:rFonts w:eastAsiaTheme="majorEastAsia"/>
          <w:b/>
          <w:sz w:val="24"/>
          <w:szCs w:val="24"/>
        </w:rPr>
        <w:t>Личная гигиена (10ч.)</w:t>
      </w:r>
      <w:r w:rsidRPr="00F27783">
        <w:rPr>
          <w:rStyle w:val="FontStyle15"/>
          <w:rFonts w:eastAsiaTheme="majorEastAsia"/>
          <w:sz w:val="24"/>
          <w:szCs w:val="24"/>
        </w:rPr>
        <w:t xml:space="preserve"> </w:t>
      </w:r>
    </w:p>
    <w:p w:rsidR="00F27783" w:rsidRPr="00F27783" w:rsidRDefault="00F27783" w:rsidP="00F27783">
      <w:pPr>
        <w:pStyle w:val="Style6"/>
        <w:widowControl/>
        <w:ind w:right="3045"/>
        <w:rPr>
          <w:rStyle w:val="FontStyle15"/>
          <w:rFonts w:eastAsiaTheme="majorEastAsia"/>
          <w:sz w:val="24"/>
          <w:szCs w:val="24"/>
        </w:rPr>
      </w:pPr>
      <w:r w:rsidRPr="00F27783">
        <w:rPr>
          <w:rStyle w:val="FontStyle15"/>
          <w:rFonts w:eastAsiaTheme="majorEastAsia"/>
          <w:sz w:val="24"/>
          <w:szCs w:val="24"/>
        </w:rPr>
        <w:t xml:space="preserve">Уход за руками (стричь ногти). </w:t>
      </w:r>
    </w:p>
    <w:p w:rsidR="00F27783" w:rsidRPr="00F27783" w:rsidRDefault="00F27783" w:rsidP="00F27783">
      <w:pPr>
        <w:pStyle w:val="Style3"/>
        <w:widowControl/>
        <w:tabs>
          <w:tab w:val="left" w:pos="795"/>
        </w:tabs>
        <w:rPr>
          <w:rStyle w:val="FontStyle15"/>
          <w:rFonts w:eastAsiaTheme="majorEastAsia"/>
          <w:sz w:val="24"/>
          <w:szCs w:val="24"/>
        </w:rPr>
      </w:pPr>
      <w:r w:rsidRPr="00F27783">
        <w:rPr>
          <w:rStyle w:val="FontStyle15"/>
          <w:rFonts w:eastAsiaTheme="majorEastAsia"/>
          <w:sz w:val="24"/>
          <w:szCs w:val="24"/>
        </w:rPr>
        <w:t>1.Уход за ногами.</w:t>
      </w:r>
    </w:p>
    <w:p w:rsidR="00F27783" w:rsidRPr="00F27783" w:rsidRDefault="00F27783" w:rsidP="00F27783">
      <w:pPr>
        <w:pStyle w:val="Style3"/>
        <w:widowControl/>
        <w:tabs>
          <w:tab w:val="left" w:pos="795"/>
        </w:tabs>
        <w:rPr>
          <w:rStyle w:val="FontStyle15"/>
          <w:rFonts w:eastAsiaTheme="majorEastAsia"/>
          <w:sz w:val="24"/>
          <w:szCs w:val="24"/>
        </w:rPr>
      </w:pPr>
      <w:r w:rsidRPr="00F27783">
        <w:rPr>
          <w:rStyle w:val="FontStyle15"/>
          <w:rFonts w:eastAsiaTheme="majorEastAsia"/>
          <w:sz w:val="24"/>
          <w:szCs w:val="24"/>
        </w:rPr>
        <w:t xml:space="preserve">2.Уход за волосами (расческа, щетка для волос). </w:t>
      </w:r>
    </w:p>
    <w:p w:rsidR="00F27783" w:rsidRPr="00F27783" w:rsidRDefault="00F27783" w:rsidP="00F27783">
      <w:pPr>
        <w:pStyle w:val="Style3"/>
        <w:widowControl/>
        <w:tabs>
          <w:tab w:val="left" w:pos="795"/>
        </w:tabs>
        <w:rPr>
          <w:rStyle w:val="FontStyle15"/>
          <w:rFonts w:eastAsiaTheme="majorEastAsia"/>
          <w:sz w:val="24"/>
          <w:szCs w:val="24"/>
        </w:rPr>
      </w:pPr>
      <w:r w:rsidRPr="00F27783">
        <w:rPr>
          <w:rStyle w:val="FontStyle15"/>
          <w:rFonts w:eastAsiaTheme="majorEastAsia"/>
          <w:sz w:val="24"/>
          <w:szCs w:val="24"/>
        </w:rPr>
        <w:t xml:space="preserve"> Практическое занятие.</w:t>
      </w:r>
    </w:p>
    <w:p w:rsidR="00F27783" w:rsidRPr="00F27783" w:rsidRDefault="00F27783" w:rsidP="00F27783">
      <w:pPr>
        <w:pStyle w:val="Style13"/>
        <w:widowControl/>
        <w:spacing w:line="240" w:lineRule="auto"/>
        <w:ind w:firstLine="0"/>
        <w:jc w:val="left"/>
        <w:rPr>
          <w:rStyle w:val="FontStyle15"/>
          <w:rFonts w:eastAsiaTheme="majorEastAsia"/>
          <w:sz w:val="24"/>
          <w:szCs w:val="24"/>
        </w:rPr>
      </w:pPr>
      <w:r w:rsidRPr="00F27783">
        <w:rPr>
          <w:rStyle w:val="FontStyle15"/>
          <w:rFonts w:eastAsiaTheme="majorEastAsia"/>
          <w:sz w:val="24"/>
          <w:szCs w:val="24"/>
        </w:rPr>
        <w:t xml:space="preserve"> Мытье рук, стрижка ногтей.</w:t>
      </w:r>
    </w:p>
    <w:p w:rsidR="00F27783" w:rsidRPr="00F27783" w:rsidRDefault="00F27783" w:rsidP="00F27783">
      <w:pPr>
        <w:pStyle w:val="Style4"/>
        <w:widowControl/>
        <w:spacing w:line="240" w:lineRule="auto"/>
        <w:ind w:left="487"/>
        <w:jc w:val="left"/>
        <w:rPr>
          <w:rStyle w:val="FontStyle15"/>
          <w:rFonts w:eastAsiaTheme="majorEastAsia"/>
          <w:b/>
          <w:sz w:val="24"/>
          <w:szCs w:val="24"/>
        </w:rPr>
      </w:pPr>
      <w:r w:rsidRPr="00F27783">
        <w:rPr>
          <w:rStyle w:val="FontStyle15"/>
          <w:rFonts w:eastAsiaTheme="majorEastAsia"/>
          <w:sz w:val="24"/>
          <w:szCs w:val="24"/>
        </w:rPr>
        <w:t xml:space="preserve">                                                  </w:t>
      </w:r>
      <w:r w:rsidRPr="00F27783">
        <w:rPr>
          <w:rStyle w:val="FontStyle15"/>
          <w:rFonts w:eastAsiaTheme="majorEastAsia"/>
          <w:b/>
          <w:sz w:val="24"/>
          <w:szCs w:val="24"/>
        </w:rPr>
        <w:t>Основные требования к знаниям и умениям учащихся</w:t>
      </w:r>
    </w:p>
    <w:p w:rsidR="00F27783" w:rsidRPr="00F27783" w:rsidRDefault="00F27783" w:rsidP="00F27783">
      <w:pPr>
        <w:pStyle w:val="Style4"/>
        <w:widowControl/>
        <w:spacing w:line="240" w:lineRule="auto"/>
        <w:ind w:left="487"/>
        <w:jc w:val="left"/>
        <w:rPr>
          <w:rStyle w:val="FontStyle15"/>
          <w:rFonts w:eastAsiaTheme="majorEastAsia"/>
          <w:sz w:val="24"/>
          <w:szCs w:val="24"/>
        </w:rPr>
      </w:pPr>
      <w:r w:rsidRPr="00F27783">
        <w:rPr>
          <w:rStyle w:val="FontStyle15"/>
          <w:rFonts w:eastAsiaTheme="majorEastAsia"/>
          <w:sz w:val="24"/>
          <w:szCs w:val="24"/>
        </w:rPr>
        <w:t xml:space="preserve"> Учащиеся должны </w:t>
      </w:r>
      <w:r w:rsidRPr="00F27783">
        <w:rPr>
          <w:rStyle w:val="FontStyle15"/>
          <w:rFonts w:eastAsiaTheme="majorEastAsia"/>
          <w:b/>
          <w:sz w:val="24"/>
          <w:szCs w:val="24"/>
        </w:rPr>
        <w:t>знать</w:t>
      </w:r>
      <w:r w:rsidRPr="00F27783">
        <w:rPr>
          <w:rStyle w:val="FontStyle15"/>
          <w:rFonts w:eastAsiaTheme="majorEastAsia"/>
          <w:sz w:val="24"/>
          <w:szCs w:val="24"/>
        </w:rPr>
        <w:t>:</w:t>
      </w:r>
    </w:p>
    <w:p w:rsidR="00F27783" w:rsidRPr="00F27783" w:rsidRDefault="00F27783" w:rsidP="00F27783">
      <w:pPr>
        <w:pStyle w:val="Style4"/>
        <w:widowControl/>
        <w:spacing w:line="240" w:lineRule="auto"/>
        <w:ind w:firstLine="0"/>
        <w:jc w:val="left"/>
        <w:rPr>
          <w:rStyle w:val="FontStyle15"/>
          <w:rFonts w:eastAsiaTheme="majorEastAsia"/>
          <w:sz w:val="24"/>
          <w:szCs w:val="24"/>
        </w:rPr>
      </w:pPr>
      <w:r w:rsidRPr="00F27783">
        <w:rPr>
          <w:rStyle w:val="FontStyle15"/>
          <w:rFonts w:eastAsiaTheme="majorEastAsia"/>
          <w:sz w:val="24"/>
          <w:szCs w:val="24"/>
        </w:rPr>
        <w:t>-как правильно ухаживать за волосами, ногами, руками.</w:t>
      </w:r>
    </w:p>
    <w:p w:rsidR="00F27783" w:rsidRPr="00F27783" w:rsidRDefault="00F27783" w:rsidP="00F27783">
      <w:pPr>
        <w:pStyle w:val="Style5"/>
        <w:widowControl/>
        <w:spacing w:line="240" w:lineRule="auto"/>
        <w:ind w:firstLine="0"/>
        <w:jc w:val="left"/>
        <w:rPr>
          <w:rStyle w:val="FontStyle12"/>
          <w:rFonts w:eastAsiaTheme="majorEastAsia"/>
          <w:b/>
          <w:sz w:val="24"/>
          <w:szCs w:val="24"/>
        </w:rPr>
      </w:pPr>
      <w:r w:rsidRPr="00F27783">
        <w:rPr>
          <w:rStyle w:val="FontStyle13"/>
          <w:rFonts w:eastAsiaTheme="majorEastAsia"/>
          <w:sz w:val="24"/>
          <w:szCs w:val="24"/>
        </w:rPr>
        <w:t xml:space="preserve">Учащиеся должны </w:t>
      </w:r>
      <w:r w:rsidRPr="00F27783">
        <w:rPr>
          <w:rStyle w:val="FontStyle12"/>
          <w:rFonts w:eastAsiaTheme="majorEastAsia"/>
          <w:b/>
          <w:sz w:val="24"/>
          <w:szCs w:val="24"/>
        </w:rPr>
        <w:t>уметь:</w:t>
      </w:r>
    </w:p>
    <w:p w:rsidR="00F27783" w:rsidRPr="00F27783" w:rsidRDefault="00F27783" w:rsidP="00F27783">
      <w:pPr>
        <w:pStyle w:val="Style4"/>
        <w:widowControl/>
        <w:spacing w:line="240" w:lineRule="auto"/>
        <w:ind w:firstLine="0"/>
        <w:jc w:val="left"/>
      </w:pPr>
      <w:r w:rsidRPr="00F27783">
        <w:rPr>
          <w:rStyle w:val="FontStyle15"/>
          <w:rFonts w:eastAsiaTheme="majorEastAsia"/>
          <w:sz w:val="24"/>
          <w:szCs w:val="24"/>
        </w:rPr>
        <w:t>- выполнять утренний и вечерний туалет.</w:t>
      </w:r>
    </w:p>
    <w:p w:rsidR="00F27783" w:rsidRPr="00F27783" w:rsidRDefault="00F27783" w:rsidP="00F27783">
      <w:pPr>
        <w:pStyle w:val="Style1"/>
        <w:widowControl/>
        <w:ind w:right="2323"/>
        <w:rPr>
          <w:rStyle w:val="FontStyle12"/>
          <w:rFonts w:eastAsiaTheme="majorEastAsia"/>
          <w:b/>
          <w:sz w:val="24"/>
          <w:szCs w:val="24"/>
        </w:rPr>
      </w:pPr>
      <w:r w:rsidRPr="00F27783">
        <w:rPr>
          <w:rStyle w:val="FontStyle12"/>
          <w:rFonts w:eastAsiaTheme="majorEastAsia"/>
          <w:b/>
          <w:sz w:val="24"/>
          <w:szCs w:val="24"/>
        </w:rPr>
        <w:t xml:space="preserve">Транспорт (10ч.) </w:t>
      </w:r>
    </w:p>
    <w:p w:rsidR="00F27783" w:rsidRPr="00F27783" w:rsidRDefault="00F27783" w:rsidP="00F27783">
      <w:pPr>
        <w:pStyle w:val="Style1"/>
        <w:widowControl/>
        <w:ind w:right="2323"/>
        <w:rPr>
          <w:rStyle w:val="FontStyle13"/>
          <w:rFonts w:eastAsiaTheme="majorEastAsia"/>
          <w:sz w:val="24"/>
          <w:szCs w:val="24"/>
        </w:rPr>
      </w:pPr>
      <w:r w:rsidRPr="00F27783">
        <w:rPr>
          <w:rStyle w:val="FontStyle13"/>
          <w:rFonts w:eastAsiaTheme="majorEastAsia"/>
          <w:sz w:val="24"/>
          <w:szCs w:val="24"/>
        </w:rPr>
        <w:t>Светофор, пешеходный переход.</w:t>
      </w:r>
    </w:p>
    <w:p w:rsidR="00F27783" w:rsidRPr="00F27783" w:rsidRDefault="00F27783" w:rsidP="00F27783">
      <w:pPr>
        <w:pStyle w:val="Style3"/>
        <w:widowControl/>
        <w:numPr>
          <w:ilvl w:val="0"/>
          <w:numId w:val="3"/>
        </w:numPr>
        <w:tabs>
          <w:tab w:val="left" w:pos="643"/>
        </w:tabs>
        <w:ind w:right="3667"/>
        <w:rPr>
          <w:rStyle w:val="FontStyle12"/>
          <w:rFonts w:eastAsiaTheme="majorEastAsia"/>
          <w:sz w:val="24"/>
          <w:szCs w:val="24"/>
        </w:rPr>
      </w:pPr>
      <w:r w:rsidRPr="00F27783">
        <w:rPr>
          <w:rStyle w:val="FontStyle13"/>
          <w:rFonts w:eastAsiaTheme="majorEastAsia"/>
          <w:sz w:val="24"/>
          <w:szCs w:val="24"/>
        </w:rPr>
        <w:t xml:space="preserve">Поведение на улице. </w:t>
      </w:r>
      <w:r w:rsidRPr="00F27783">
        <w:rPr>
          <w:rStyle w:val="FontStyle12"/>
          <w:rFonts w:eastAsiaTheme="majorEastAsia"/>
          <w:sz w:val="24"/>
          <w:szCs w:val="24"/>
        </w:rPr>
        <w:t xml:space="preserve">Практическое занятие. </w:t>
      </w:r>
    </w:p>
    <w:p w:rsidR="00F27783" w:rsidRPr="00F27783" w:rsidRDefault="00F27783" w:rsidP="00F27783">
      <w:pPr>
        <w:pStyle w:val="Style3"/>
        <w:widowControl/>
        <w:numPr>
          <w:ilvl w:val="0"/>
          <w:numId w:val="3"/>
        </w:numPr>
        <w:tabs>
          <w:tab w:val="left" w:pos="643"/>
        </w:tabs>
        <w:ind w:right="3667"/>
        <w:rPr>
          <w:rStyle w:val="FontStyle13"/>
          <w:rFonts w:eastAsiaTheme="majorEastAsia"/>
          <w:sz w:val="24"/>
          <w:szCs w:val="24"/>
        </w:rPr>
      </w:pPr>
      <w:r w:rsidRPr="00F27783">
        <w:rPr>
          <w:rStyle w:val="FontStyle13"/>
          <w:rFonts w:eastAsiaTheme="majorEastAsia"/>
          <w:sz w:val="24"/>
          <w:szCs w:val="24"/>
        </w:rPr>
        <w:t>Сюжетно-ролевые игры.</w:t>
      </w:r>
    </w:p>
    <w:p w:rsidR="00F27783" w:rsidRPr="00F27783" w:rsidRDefault="00F27783" w:rsidP="00F27783">
      <w:pPr>
        <w:pStyle w:val="Style4"/>
        <w:widowControl/>
        <w:spacing w:line="240" w:lineRule="auto"/>
        <w:ind w:firstLine="0"/>
        <w:jc w:val="left"/>
        <w:rPr>
          <w:rStyle w:val="FontStyle12"/>
          <w:rFonts w:eastAsiaTheme="majorEastAsia"/>
          <w:sz w:val="24"/>
          <w:szCs w:val="24"/>
        </w:rPr>
      </w:pPr>
    </w:p>
    <w:p w:rsidR="00F27783" w:rsidRDefault="00F27783" w:rsidP="00F27783">
      <w:pPr>
        <w:pStyle w:val="Style4"/>
        <w:widowControl/>
        <w:spacing w:line="240" w:lineRule="auto"/>
        <w:ind w:firstLine="0"/>
        <w:jc w:val="center"/>
        <w:rPr>
          <w:rStyle w:val="FontStyle12"/>
          <w:rFonts w:eastAsiaTheme="majorEastAsia"/>
          <w:b/>
          <w:sz w:val="24"/>
          <w:szCs w:val="24"/>
        </w:rPr>
      </w:pPr>
    </w:p>
    <w:p w:rsidR="00F27783" w:rsidRDefault="00F27783" w:rsidP="00F27783">
      <w:pPr>
        <w:pStyle w:val="Style4"/>
        <w:widowControl/>
        <w:spacing w:line="240" w:lineRule="auto"/>
        <w:ind w:firstLine="0"/>
        <w:jc w:val="center"/>
        <w:rPr>
          <w:rStyle w:val="FontStyle12"/>
          <w:rFonts w:eastAsiaTheme="majorEastAsia"/>
          <w:b/>
          <w:sz w:val="24"/>
          <w:szCs w:val="24"/>
        </w:rPr>
      </w:pPr>
    </w:p>
    <w:p w:rsidR="00F27783" w:rsidRPr="00F27783" w:rsidRDefault="00F27783" w:rsidP="00F27783">
      <w:pPr>
        <w:pStyle w:val="Style4"/>
        <w:widowControl/>
        <w:spacing w:line="240" w:lineRule="auto"/>
        <w:ind w:firstLine="0"/>
        <w:jc w:val="center"/>
        <w:rPr>
          <w:rStyle w:val="FontStyle13"/>
          <w:rFonts w:eastAsiaTheme="majorEastAsia"/>
          <w:sz w:val="24"/>
          <w:szCs w:val="24"/>
        </w:rPr>
      </w:pPr>
      <w:r w:rsidRPr="00F27783">
        <w:rPr>
          <w:rStyle w:val="FontStyle12"/>
          <w:rFonts w:eastAsiaTheme="majorEastAsia"/>
          <w:b/>
          <w:sz w:val="24"/>
          <w:szCs w:val="24"/>
        </w:rPr>
        <w:t xml:space="preserve">Основные </w:t>
      </w:r>
      <w:r w:rsidRPr="00F27783">
        <w:rPr>
          <w:rStyle w:val="FontStyle13"/>
          <w:rFonts w:eastAsiaTheme="majorEastAsia"/>
          <w:b/>
          <w:sz w:val="24"/>
          <w:szCs w:val="24"/>
        </w:rPr>
        <w:t xml:space="preserve">требования </w:t>
      </w:r>
      <w:r w:rsidRPr="00F27783">
        <w:rPr>
          <w:rStyle w:val="FontStyle12"/>
          <w:rFonts w:eastAsiaTheme="majorEastAsia"/>
          <w:b/>
          <w:sz w:val="24"/>
          <w:szCs w:val="24"/>
        </w:rPr>
        <w:t xml:space="preserve">к знаниям и </w:t>
      </w:r>
      <w:r w:rsidRPr="00F27783">
        <w:rPr>
          <w:rStyle w:val="FontStyle13"/>
          <w:rFonts w:eastAsiaTheme="majorEastAsia"/>
          <w:b/>
          <w:sz w:val="24"/>
          <w:szCs w:val="24"/>
        </w:rPr>
        <w:t>умениям учащихся</w:t>
      </w:r>
    </w:p>
    <w:p w:rsidR="00F27783" w:rsidRPr="00F27783" w:rsidRDefault="00F27783" w:rsidP="00F27783">
      <w:pPr>
        <w:pStyle w:val="Style4"/>
        <w:widowControl/>
        <w:spacing w:line="240" w:lineRule="auto"/>
        <w:ind w:firstLine="0"/>
        <w:jc w:val="left"/>
        <w:rPr>
          <w:rStyle w:val="FontStyle13"/>
          <w:rFonts w:eastAsiaTheme="majorEastAsia"/>
          <w:sz w:val="24"/>
          <w:szCs w:val="24"/>
        </w:rPr>
      </w:pPr>
      <w:r w:rsidRPr="00F27783">
        <w:rPr>
          <w:rStyle w:val="FontStyle13"/>
          <w:rFonts w:eastAsiaTheme="majorEastAsia"/>
          <w:sz w:val="24"/>
          <w:szCs w:val="24"/>
        </w:rPr>
        <w:t xml:space="preserve">Учащиеся должны </w:t>
      </w:r>
      <w:r w:rsidRPr="00F27783">
        <w:rPr>
          <w:rStyle w:val="FontStyle13"/>
          <w:rFonts w:eastAsiaTheme="majorEastAsia"/>
          <w:b/>
          <w:sz w:val="24"/>
          <w:szCs w:val="24"/>
        </w:rPr>
        <w:t>знать:</w:t>
      </w:r>
    </w:p>
    <w:p w:rsidR="00F27783" w:rsidRPr="00F27783" w:rsidRDefault="00F27783" w:rsidP="00F27783">
      <w:pPr>
        <w:pStyle w:val="Style5"/>
        <w:widowControl/>
        <w:spacing w:line="240" w:lineRule="auto"/>
        <w:ind w:firstLine="0"/>
        <w:jc w:val="left"/>
        <w:rPr>
          <w:rStyle w:val="FontStyle13"/>
          <w:rFonts w:eastAsiaTheme="majorEastAsia"/>
          <w:sz w:val="24"/>
          <w:szCs w:val="24"/>
        </w:rPr>
      </w:pPr>
      <w:r w:rsidRPr="00F27783">
        <w:rPr>
          <w:rStyle w:val="FontStyle13"/>
          <w:rFonts w:eastAsiaTheme="majorEastAsia"/>
          <w:sz w:val="24"/>
          <w:szCs w:val="24"/>
        </w:rPr>
        <w:t>Основные дорожные знаки и ориентироваться в них (знать назна</w:t>
      </w:r>
      <w:r w:rsidRPr="00F27783">
        <w:rPr>
          <w:rStyle w:val="FontStyle13"/>
          <w:rFonts w:eastAsiaTheme="majorEastAsia"/>
          <w:sz w:val="24"/>
          <w:szCs w:val="24"/>
        </w:rPr>
        <w:softHyphen/>
        <w:t xml:space="preserve">чение пешеходного перехода, зебры, светофора). </w:t>
      </w:r>
    </w:p>
    <w:p w:rsidR="00F27783" w:rsidRPr="00F27783" w:rsidRDefault="00F27783" w:rsidP="00F27783">
      <w:pPr>
        <w:pStyle w:val="Style5"/>
        <w:widowControl/>
        <w:spacing w:line="240" w:lineRule="auto"/>
        <w:ind w:firstLine="0"/>
        <w:jc w:val="left"/>
        <w:rPr>
          <w:rStyle w:val="FontStyle12"/>
          <w:rFonts w:eastAsiaTheme="majorEastAsia"/>
          <w:b/>
          <w:sz w:val="24"/>
          <w:szCs w:val="24"/>
        </w:rPr>
      </w:pPr>
      <w:r w:rsidRPr="00F27783">
        <w:rPr>
          <w:rStyle w:val="FontStyle13"/>
          <w:rFonts w:eastAsiaTheme="majorEastAsia"/>
          <w:sz w:val="24"/>
          <w:szCs w:val="24"/>
        </w:rPr>
        <w:t xml:space="preserve">Учащиеся должны </w:t>
      </w:r>
      <w:r w:rsidRPr="00F27783">
        <w:rPr>
          <w:rStyle w:val="FontStyle12"/>
          <w:rFonts w:eastAsiaTheme="majorEastAsia"/>
          <w:b/>
          <w:sz w:val="24"/>
          <w:szCs w:val="24"/>
        </w:rPr>
        <w:t>уметь:</w:t>
      </w:r>
    </w:p>
    <w:p w:rsidR="00F27783" w:rsidRPr="00F27783" w:rsidRDefault="00F27783" w:rsidP="00F27783">
      <w:pPr>
        <w:pStyle w:val="Style4"/>
        <w:widowControl/>
        <w:spacing w:line="240" w:lineRule="auto"/>
        <w:ind w:firstLine="0"/>
        <w:jc w:val="left"/>
        <w:rPr>
          <w:rStyle w:val="FontStyle13"/>
          <w:rFonts w:eastAsiaTheme="majorEastAsia"/>
          <w:sz w:val="24"/>
          <w:szCs w:val="24"/>
        </w:rPr>
      </w:pPr>
      <w:r w:rsidRPr="00F27783">
        <w:rPr>
          <w:rStyle w:val="FontStyle13"/>
          <w:rFonts w:eastAsiaTheme="majorEastAsia"/>
          <w:sz w:val="24"/>
          <w:szCs w:val="24"/>
        </w:rPr>
        <w:t xml:space="preserve">Ориентироваться на проезжей части дороги по светофору. </w:t>
      </w:r>
    </w:p>
    <w:p w:rsidR="00F27783" w:rsidRPr="00F27783" w:rsidRDefault="00F27783" w:rsidP="00F27783">
      <w:pPr>
        <w:pStyle w:val="Style4"/>
        <w:widowControl/>
        <w:spacing w:line="240" w:lineRule="auto"/>
        <w:ind w:firstLine="0"/>
        <w:jc w:val="left"/>
        <w:rPr>
          <w:rStyle w:val="FontStyle13"/>
          <w:rFonts w:eastAsiaTheme="majorEastAsia"/>
          <w:sz w:val="24"/>
          <w:szCs w:val="24"/>
        </w:rPr>
      </w:pPr>
      <w:r w:rsidRPr="00F27783">
        <w:rPr>
          <w:rStyle w:val="FontStyle13"/>
          <w:rFonts w:eastAsiaTheme="majorEastAsia"/>
          <w:sz w:val="24"/>
          <w:szCs w:val="24"/>
        </w:rPr>
        <w:t>Переходить на пешеходном переходе, зебре.</w:t>
      </w:r>
    </w:p>
    <w:p w:rsidR="00F27783" w:rsidRPr="00F27783" w:rsidRDefault="00F27783" w:rsidP="00F27783">
      <w:pPr>
        <w:pStyle w:val="Style1"/>
        <w:widowControl/>
        <w:ind w:right="2448"/>
        <w:rPr>
          <w:rStyle w:val="FontStyle12"/>
          <w:rFonts w:eastAsiaTheme="majorEastAsia"/>
          <w:b/>
          <w:sz w:val="24"/>
          <w:szCs w:val="24"/>
        </w:rPr>
      </w:pPr>
      <w:r w:rsidRPr="00F27783">
        <w:rPr>
          <w:rStyle w:val="FontStyle12"/>
          <w:rFonts w:eastAsiaTheme="majorEastAsia"/>
          <w:b/>
          <w:sz w:val="24"/>
          <w:szCs w:val="24"/>
        </w:rPr>
        <w:t>Торговля(10ч)</w:t>
      </w:r>
      <w:proofErr w:type="gramStart"/>
      <w:r w:rsidRPr="00F27783">
        <w:rPr>
          <w:rStyle w:val="FontStyle12"/>
          <w:rFonts w:eastAsiaTheme="majorEastAsia"/>
          <w:b/>
          <w:sz w:val="24"/>
          <w:szCs w:val="24"/>
        </w:rPr>
        <w:t xml:space="preserve"> .</w:t>
      </w:r>
      <w:proofErr w:type="gramEnd"/>
      <w:r w:rsidRPr="00F27783">
        <w:rPr>
          <w:rStyle w:val="FontStyle12"/>
          <w:rFonts w:eastAsiaTheme="majorEastAsia"/>
          <w:b/>
          <w:sz w:val="24"/>
          <w:szCs w:val="24"/>
        </w:rPr>
        <w:t xml:space="preserve"> </w:t>
      </w:r>
    </w:p>
    <w:p w:rsidR="00F27783" w:rsidRPr="00F27783" w:rsidRDefault="00F27783" w:rsidP="00F27783">
      <w:pPr>
        <w:pStyle w:val="Style4"/>
        <w:widowControl/>
        <w:spacing w:line="240" w:lineRule="auto"/>
        <w:ind w:right="2822" w:firstLine="0"/>
        <w:jc w:val="left"/>
        <w:rPr>
          <w:rStyle w:val="FontStyle13"/>
          <w:rFonts w:eastAsiaTheme="majorEastAsia"/>
          <w:sz w:val="24"/>
          <w:szCs w:val="24"/>
        </w:rPr>
      </w:pPr>
      <w:r w:rsidRPr="00F27783">
        <w:rPr>
          <w:rStyle w:val="FontStyle13"/>
          <w:rFonts w:eastAsiaTheme="majorEastAsia"/>
          <w:sz w:val="24"/>
          <w:szCs w:val="24"/>
        </w:rPr>
        <w:t xml:space="preserve">1.Виды магазинов по размеру. </w:t>
      </w:r>
    </w:p>
    <w:p w:rsidR="00F27783" w:rsidRPr="00F27783" w:rsidRDefault="00F27783" w:rsidP="00F27783">
      <w:pPr>
        <w:pStyle w:val="Style4"/>
        <w:widowControl/>
        <w:spacing w:line="240" w:lineRule="auto"/>
        <w:ind w:right="2822" w:firstLine="0"/>
        <w:jc w:val="left"/>
        <w:rPr>
          <w:rStyle w:val="FontStyle12"/>
          <w:rFonts w:eastAsiaTheme="majorEastAsia"/>
          <w:sz w:val="24"/>
          <w:szCs w:val="24"/>
        </w:rPr>
      </w:pPr>
      <w:r w:rsidRPr="00F27783">
        <w:rPr>
          <w:rStyle w:val="FontStyle13"/>
          <w:rFonts w:eastAsiaTheme="majorEastAsia"/>
          <w:sz w:val="24"/>
          <w:szCs w:val="24"/>
        </w:rPr>
        <w:t xml:space="preserve">2.Поведение в магазине. </w:t>
      </w:r>
      <w:r w:rsidRPr="00F27783">
        <w:rPr>
          <w:rStyle w:val="FontStyle12"/>
          <w:rFonts w:eastAsiaTheme="majorEastAsia"/>
          <w:sz w:val="24"/>
          <w:szCs w:val="24"/>
        </w:rPr>
        <w:t>Экскурсия.</w:t>
      </w:r>
    </w:p>
    <w:p w:rsidR="00F27783" w:rsidRPr="00F27783" w:rsidRDefault="00F27783" w:rsidP="00F27783">
      <w:pPr>
        <w:pStyle w:val="Style4"/>
        <w:widowControl/>
        <w:spacing w:line="240" w:lineRule="auto"/>
        <w:ind w:firstLine="0"/>
        <w:jc w:val="left"/>
        <w:rPr>
          <w:rStyle w:val="FontStyle13"/>
          <w:rFonts w:eastAsiaTheme="majorEastAsia"/>
          <w:sz w:val="24"/>
          <w:szCs w:val="24"/>
        </w:rPr>
      </w:pPr>
      <w:r w:rsidRPr="00F27783">
        <w:rPr>
          <w:rStyle w:val="FontStyle13"/>
          <w:rFonts w:eastAsiaTheme="majorEastAsia"/>
          <w:sz w:val="24"/>
          <w:szCs w:val="24"/>
        </w:rPr>
        <w:t>Экскурсия в магазины.</w:t>
      </w:r>
    </w:p>
    <w:p w:rsidR="00F27783" w:rsidRPr="00F27783" w:rsidRDefault="00F27783" w:rsidP="00F27783">
      <w:pPr>
        <w:pStyle w:val="Style4"/>
        <w:widowControl/>
        <w:spacing w:line="240" w:lineRule="auto"/>
        <w:ind w:firstLine="0"/>
        <w:jc w:val="left"/>
        <w:rPr>
          <w:rStyle w:val="FontStyle12"/>
          <w:rFonts w:eastAsiaTheme="majorEastAsia"/>
          <w:sz w:val="24"/>
          <w:szCs w:val="24"/>
        </w:rPr>
      </w:pPr>
    </w:p>
    <w:p w:rsidR="00F27783" w:rsidRPr="00F27783" w:rsidRDefault="00F27783" w:rsidP="00F27783">
      <w:pPr>
        <w:pStyle w:val="Style4"/>
        <w:widowControl/>
        <w:spacing w:line="240" w:lineRule="auto"/>
        <w:ind w:firstLine="0"/>
        <w:jc w:val="center"/>
        <w:rPr>
          <w:rStyle w:val="FontStyle13"/>
          <w:rFonts w:eastAsiaTheme="majorEastAsia"/>
          <w:sz w:val="24"/>
          <w:szCs w:val="24"/>
        </w:rPr>
      </w:pPr>
      <w:r w:rsidRPr="00F27783">
        <w:rPr>
          <w:rStyle w:val="FontStyle12"/>
          <w:rFonts w:eastAsiaTheme="majorEastAsia"/>
          <w:b/>
          <w:sz w:val="24"/>
          <w:szCs w:val="24"/>
        </w:rPr>
        <w:t xml:space="preserve">Основные </w:t>
      </w:r>
      <w:r w:rsidRPr="00F27783">
        <w:rPr>
          <w:rStyle w:val="FontStyle13"/>
          <w:rFonts w:eastAsiaTheme="majorEastAsia"/>
          <w:b/>
          <w:sz w:val="24"/>
          <w:szCs w:val="24"/>
        </w:rPr>
        <w:t xml:space="preserve">требования </w:t>
      </w:r>
      <w:r w:rsidRPr="00F27783">
        <w:rPr>
          <w:rStyle w:val="FontStyle12"/>
          <w:rFonts w:eastAsiaTheme="majorEastAsia"/>
          <w:b/>
          <w:sz w:val="24"/>
          <w:szCs w:val="24"/>
        </w:rPr>
        <w:t xml:space="preserve">к </w:t>
      </w:r>
      <w:r w:rsidRPr="00F27783">
        <w:rPr>
          <w:rStyle w:val="FontStyle13"/>
          <w:rFonts w:eastAsiaTheme="majorEastAsia"/>
          <w:b/>
          <w:sz w:val="24"/>
          <w:szCs w:val="24"/>
        </w:rPr>
        <w:t xml:space="preserve">знаниям </w:t>
      </w:r>
      <w:r w:rsidRPr="00F27783">
        <w:rPr>
          <w:rStyle w:val="FontStyle12"/>
          <w:rFonts w:eastAsiaTheme="majorEastAsia"/>
          <w:b/>
          <w:sz w:val="24"/>
          <w:szCs w:val="24"/>
        </w:rPr>
        <w:t xml:space="preserve">и </w:t>
      </w:r>
      <w:r w:rsidRPr="00F27783">
        <w:rPr>
          <w:rStyle w:val="FontStyle13"/>
          <w:rFonts w:eastAsiaTheme="majorEastAsia"/>
          <w:b/>
          <w:sz w:val="24"/>
          <w:szCs w:val="24"/>
        </w:rPr>
        <w:t>умениям учащихся</w:t>
      </w:r>
    </w:p>
    <w:p w:rsidR="00F27783" w:rsidRPr="00F27783" w:rsidRDefault="00F27783" w:rsidP="00F27783">
      <w:pPr>
        <w:pStyle w:val="Style4"/>
        <w:widowControl/>
        <w:spacing w:line="240" w:lineRule="auto"/>
        <w:ind w:firstLine="0"/>
        <w:jc w:val="left"/>
        <w:rPr>
          <w:rStyle w:val="FontStyle13"/>
          <w:rFonts w:eastAsiaTheme="majorEastAsia"/>
          <w:sz w:val="24"/>
          <w:szCs w:val="24"/>
        </w:rPr>
      </w:pPr>
      <w:r w:rsidRPr="00F27783">
        <w:rPr>
          <w:rStyle w:val="FontStyle13"/>
          <w:rFonts w:eastAsiaTheme="majorEastAsia"/>
          <w:sz w:val="24"/>
          <w:szCs w:val="24"/>
        </w:rPr>
        <w:t xml:space="preserve">Учащиеся должны </w:t>
      </w:r>
      <w:r w:rsidRPr="00F27783">
        <w:rPr>
          <w:rStyle w:val="FontStyle13"/>
          <w:rFonts w:eastAsiaTheme="majorEastAsia"/>
          <w:b/>
          <w:sz w:val="24"/>
          <w:szCs w:val="24"/>
        </w:rPr>
        <w:t>знать:</w:t>
      </w:r>
    </w:p>
    <w:p w:rsidR="00F27783" w:rsidRPr="00F27783" w:rsidRDefault="00F27783" w:rsidP="00F27783">
      <w:pPr>
        <w:pStyle w:val="Style5"/>
        <w:widowControl/>
        <w:spacing w:line="240" w:lineRule="auto"/>
        <w:ind w:firstLine="0"/>
        <w:jc w:val="left"/>
        <w:rPr>
          <w:rStyle w:val="FontStyle13"/>
          <w:rFonts w:eastAsiaTheme="majorEastAsia"/>
          <w:sz w:val="24"/>
          <w:szCs w:val="24"/>
        </w:rPr>
      </w:pPr>
      <w:r w:rsidRPr="00F27783">
        <w:rPr>
          <w:rStyle w:val="FontStyle13"/>
          <w:rFonts w:eastAsiaTheme="majorEastAsia"/>
          <w:sz w:val="24"/>
          <w:szCs w:val="24"/>
        </w:rPr>
        <w:t xml:space="preserve">Виды магазинов (большой, маленький, обычный, универсальный, </w:t>
      </w:r>
      <w:proofErr w:type="spellStart"/>
      <w:r w:rsidRPr="00F27783">
        <w:rPr>
          <w:rStyle w:val="FontStyle13"/>
          <w:rFonts w:eastAsiaTheme="majorEastAsia"/>
          <w:sz w:val="24"/>
          <w:szCs w:val="24"/>
        </w:rPr>
        <w:t>маркет</w:t>
      </w:r>
      <w:proofErr w:type="spellEnd"/>
      <w:r w:rsidRPr="00F27783">
        <w:rPr>
          <w:rStyle w:val="FontStyle13"/>
          <w:rFonts w:eastAsiaTheme="majorEastAsia"/>
          <w:sz w:val="24"/>
          <w:szCs w:val="24"/>
        </w:rPr>
        <w:t xml:space="preserve">, супермаркет, гипермаркет и </w:t>
      </w:r>
      <w:proofErr w:type="spellStart"/>
      <w:r w:rsidRPr="00F27783">
        <w:rPr>
          <w:rStyle w:val="FontStyle13"/>
          <w:rFonts w:eastAsiaTheme="majorEastAsia"/>
          <w:sz w:val="24"/>
          <w:szCs w:val="24"/>
        </w:rPr>
        <w:t>т</w:t>
      </w:r>
      <w:proofErr w:type="gramStart"/>
      <w:r w:rsidRPr="00F27783">
        <w:rPr>
          <w:rStyle w:val="FontStyle13"/>
          <w:rFonts w:eastAsiaTheme="majorEastAsia"/>
          <w:sz w:val="24"/>
          <w:szCs w:val="24"/>
        </w:rPr>
        <w:t>.д</w:t>
      </w:r>
      <w:proofErr w:type="spellEnd"/>
      <w:proofErr w:type="gramEnd"/>
      <w:r w:rsidRPr="00F27783">
        <w:rPr>
          <w:rStyle w:val="FontStyle13"/>
          <w:rFonts w:eastAsiaTheme="majorEastAsia"/>
          <w:sz w:val="24"/>
          <w:szCs w:val="24"/>
        </w:rPr>
        <w:t xml:space="preserve">); </w:t>
      </w:r>
    </w:p>
    <w:p w:rsidR="00F27783" w:rsidRPr="00F27783" w:rsidRDefault="00F27783" w:rsidP="00F27783">
      <w:pPr>
        <w:pStyle w:val="Style5"/>
        <w:widowControl/>
        <w:spacing w:line="240" w:lineRule="auto"/>
        <w:ind w:firstLine="0"/>
        <w:jc w:val="left"/>
        <w:rPr>
          <w:rStyle w:val="FontStyle13"/>
          <w:rFonts w:eastAsiaTheme="majorEastAsia"/>
          <w:sz w:val="24"/>
          <w:szCs w:val="24"/>
        </w:rPr>
      </w:pPr>
      <w:r w:rsidRPr="00F27783">
        <w:rPr>
          <w:rStyle w:val="FontStyle13"/>
          <w:rFonts w:eastAsiaTheme="majorEastAsia"/>
          <w:sz w:val="24"/>
          <w:szCs w:val="24"/>
        </w:rPr>
        <w:t xml:space="preserve">Что где можно купить и как купить; </w:t>
      </w:r>
    </w:p>
    <w:p w:rsidR="00F27783" w:rsidRPr="00F27783" w:rsidRDefault="00F27783" w:rsidP="00F27783">
      <w:pPr>
        <w:pStyle w:val="Style5"/>
        <w:widowControl/>
        <w:spacing w:line="240" w:lineRule="auto"/>
        <w:ind w:firstLine="0"/>
        <w:jc w:val="left"/>
        <w:rPr>
          <w:rStyle w:val="FontStyle13"/>
          <w:rFonts w:eastAsiaTheme="majorEastAsia"/>
          <w:sz w:val="24"/>
          <w:szCs w:val="24"/>
        </w:rPr>
      </w:pPr>
      <w:r w:rsidRPr="00F27783">
        <w:rPr>
          <w:rStyle w:val="FontStyle13"/>
          <w:rFonts w:eastAsiaTheme="majorEastAsia"/>
          <w:sz w:val="24"/>
          <w:szCs w:val="24"/>
        </w:rPr>
        <w:t xml:space="preserve">Как себя вести в магазине. </w:t>
      </w:r>
    </w:p>
    <w:p w:rsidR="00F27783" w:rsidRPr="00F27783" w:rsidRDefault="00F27783" w:rsidP="00F27783">
      <w:pPr>
        <w:pStyle w:val="Style5"/>
        <w:widowControl/>
        <w:spacing w:line="240" w:lineRule="auto"/>
        <w:ind w:firstLine="0"/>
        <w:jc w:val="left"/>
        <w:rPr>
          <w:rStyle w:val="FontStyle12"/>
          <w:rFonts w:eastAsiaTheme="majorEastAsia"/>
          <w:sz w:val="24"/>
          <w:szCs w:val="24"/>
        </w:rPr>
      </w:pPr>
      <w:r w:rsidRPr="00F27783">
        <w:rPr>
          <w:rStyle w:val="FontStyle13"/>
          <w:rFonts w:eastAsiaTheme="majorEastAsia"/>
          <w:sz w:val="24"/>
          <w:szCs w:val="24"/>
        </w:rPr>
        <w:t xml:space="preserve">Учащиеся должны </w:t>
      </w:r>
      <w:r w:rsidRPr="00F27783">
        <w:rPr>
          <w:rStyle w:val="FontStyle12"/>
          <w:rFonts w:eastAsiaTheme="majorEastAsia"/>
          <w:b/>
          <w:sz w:val="24"/>
          <w:szCs w:val="24"/>
        </w:rPr>
        <w:t>уметь:</w:t>
      </w:r>
      <w:r w:rsidRPr="00F27783">
        <w:rPr>
          <w:rStyle w:val="FontStyle12"/>
          <w:rFonts w:eastAsiaTheme="majorEastAsia"/>
          <w:sz w:val="24"/>
          <w:szCs w:val="24"/>
        </w:rPr>
        <w:t xml:space="preserve"> </w:t>
      </w:r>
    </w:p>
    <w:p w:rsidR="00F27783" w:rsidRPr="00F27783" w:rsidRDefault="00F27783" w:rsidP="00F27783">
      <w:pPr>
        <w:pStyle w:val="Style5"/>
        <w:widowControl/>
        <w:spacing w:line="240" w:lineRule="auto"/>
        <w:ind w:firstLine="0"/>
        <w:jc w:val="left"/>
        <w:rPr>
          <w:rStyle w:val="FontStyle13"/>
          <w:rFonts w:eastAsiaTheme="majorEastAsia"/>
          <w:sz w:val="24"/>
          <w:szCs w:val="24"/>
        </w:rPr>
      </w:pPr>
      <w:r w:rsidRPr="00F27783">
        <w:rPr>
          <w:rStyle w:val="FontStyle13"/>
          <w:rFonts w:eastAsiaTheme="majorEastAsia"/>
          <w:sz w:val="24"/>
          <w:szCs w:val="24"/>
        </w:rPr>
        <w:t xml:space="preserve">Ориентироваться в магазинах. </w:t>
      </w:r>
    </w:p>
    <w:p w:rsidR="00F27783" w:rsidRPr="00F27783" w:rsidRDefault="00F27783" w:rsidP="00F27783">
      <w:pPr>
        <w:pStyle w:val="Style5"/>
        <w:widowControl/>
        <w:spacing w:line="240" w:lineRule="auto"/>
        <w:ind w:firstLine="0"/>
        <w:jc w:val="left"/>
        <w:rPr>
          <w:rStyle w:val="FontStyle13"/>
          <w:rFonts w:eastAsiaTheme="majorEastAsia"/>
          <w:sz w:val="24"/>
          <w:szCs w:val="24"/>
        </w:rPr>
      </w:pPr>
      <w:r w:rsidRPr="00F27783">
        <w:rPr>
          <w:rStyle w:val="FontStyle13"/>
          <w:rFonts w:eastAsiaTheme="majorEastAsia"/>
          <w:sz w:val="24"/>
          <w:szCs w:val="24"/>
        </w:rPr>
        <w:t>Правильно вести себя в магазине.</w:t>
      </w:r>
    </w:p>
    <w:p w:rsidR="00F27783" w:rsidRPr="00F27783" w:rsidRDefault="00F27783" w:rsidP="00F27783">
      <w:pPr>
        <w:pStyle w:val="Style11"/>
        <w:widowControl/>
        <w:spacing w:line="240" w:lineRule="auto"/>
        <w:rPr>
          <w:b/>
          <w:bCs/>
        </w:rPr>
      </w:pPr>
    </w:p>
    <w:p w:rsidR="00F27783" w:rsidRDefault="00F27783" w:rsidP="00F277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783" w:rsidRPr="00F27783" w:rsidRDefault="00F27783" w:rsidP="00F2778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27783">
        <w:rPr>
          <w:rFonts w:ascii="Times New Roman" w:hAnsi="Times New Roman" w:cs="Times New Roman"/>
          <w:b/>
          <w:sz w:val="24"/>
          <w:szCs w:val="24"/>
        </w:rPr>
        <w:t>«Общие сведения по предмету».</w:t>
      </w:r>
    </w:p>
    <w:p w:rsidR="00F27783" w:rsidRPr="00F27783" w:rsidRDefault="00F27783" w:rsidP="00F277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783" w:rsidRPr="00F27783" w:rsidRDefault="00F27783" w:rsidP="00F277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7783" w:rsidRPr="00F27783" w:rsidRDefault="00F27783" w:rsidP="00F2778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27783">
        <w:rPr>
          <w:rFonts w:ascii="Times New Roman" w:hAnsi="Times New Roman" w:cs="Times New Roman"/>
          <w:sz w:val="24"/>
          <w:szCs w:val="24"/>
        </w:rPr>
        <w:t xml:space="preserve">Предмет  </w:t>
      </w:r>
      <w:r w:rsidRPr="00F27783">
        <w:rPr>
          <w:rFonts w:ascii="Times New Roman" w:hAnsi="Times New Roman" w:cs="Times New Roman"/>
          <w:i/>
          <w:sz w:val="24"/>
          <w:szCs w:val="24"/>
          <w:u w:val="single"/>
        </w:rPr>
        <w:t>ХОЗЯЙСТВЕННО-БЫТОВОЙ ТРУД</w:t>
      </w:r>
    </w:p>
    <w:p w:rsidR="00F27783" w:rsidRPr="00F27783" w:rsidRDefault="00F27783" w:rsidP="00F2778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7783">
        <w:rPr>
          <w:rFonts w:ascii="Times New Roman" w:hAnsi="Times New Roman" w:cs="Times New Roman"/>
          <w:sz w:val="24"/>
          <w:szCs w:val="24"/>
        </w:rPr>
        <w:t xml:space="preserve">Класс  </w:t>
      </w:r>
      <w:r w:rsidRPr="00F27783">
        <w:rPr>
          <w:rFonts w:ascii="Times New Roman" w:hAnsi="Times New Roman" w:cs="Times New Roman"/>
          <w:i/>
          <w:sz w:val="24"/>
          <w:szCs w:val="24"/>
          <w:u w:val="single"/>
        </w:rPr>
        <w:t>2а</w:t>
      </w:r>
    </w:p>
    <w:p w:rsidR="00F27783" w:rsidRPr="00F27783" w:rsidRDefault="00F27783" w:rsidP="00F2778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7783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F27783">
        <w:rPr>
          <w:rFonts w:ascii="Times New Roman" w:hAnsi="Times New Roman" w:cs="Times New Roman"/>
          <w:i/>
          <w:sz w:val="24"/>
          <w:szCs w:val="24"/>
          <w:u w:val="single"/>
        </w:rPr>
        <w:t xml:space="preserve">ОБУЧЕНИЕ ДЕТЕЙ С ГЛУБОКО УМСТВЕННОЙ ОТСТАЛОСТЬЮ </w:t>
      </w:r>
      <w:r w:rsidRPr="00F2778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VIII</w:t>
      </w:r>
      <w:r w:rsidRPr="00F27783">
        <w:rPr>
          <w:rFonts w:ascii="Times New Roman" w:hAnsi="Times New Roman" w:cs="Times New Roman"/>
          <w:i/>
          <w:sz w:val="24"/>
          <w:szCs w:val="24"/>
          <w:u w:val="single"/>
        </w:rPr>
        <w:t xml:space="preserve"> вида</w:t>
      </w:r>
    </w:p>
    <w:p w:rsidR="00F27783" w:rsidRPr="00F27783" w:rsidRDefault="00F27783" w:rsidP="00F2778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7783">
        <w:rPr>
          <w:rFonts w:ascii="Times New Roman" w:hAnsi="Times New Roman" w:cs="Times New Roman"/>
          <w:sz w:val="24"/>
          <w:szCs w:val="24"/>
        </w:rPr>
        <w:t xml:space="preserve">Количество часов в неделю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0,5 </w:t>
      </w:r>
      <w:r w:rsidRPr="00F27783">
        <w:rPr>
          <w:rFonts w:ascii="Times New Roman" w:hAnsi="Times New Roman" w:cs="Times New Roman"/>
          <w:i/>
          <w:sz w:val="24"/>
          <w:szCs w:val="24"/>
          <w:u w:val="single"/>
        </w:rPr>
        <w:t>ЧАС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А</w:t>
      </w:r>
    </w:p>
    <w:p w:rsidR="00F27783" w:rsidRPr="00F27783" w:rsidRDefault="00F27783" w:rsidP="00F2778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7783">
        <w:rPr>
          <w:rFonts w:ascii="Times New Roman" w:hAnsi="Times New Roman" w:cs="Times New Roman"/>
          <w:sz w:val="24"/>
          <w:szCs w:val="24"/>
        </w:rPr>
        <w:t>Сведения по часам:</w:t>
      </w:r>
    </w:p>
    <w:p w:rsidR="00F27783" w:rsidRPr="00F27783" w:rsidRDefault="00F27783" w:rsidP="00F2778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Ind w:w="-6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4"/>
        <w:gridCol w:w="1800"/>
        <w:gridCol w:w="2483"/>
        <w:gridCol w:w="2484"/>
        <w:gridCol w:w="2483"/>
        <w:gridCol w:w="2484"/>
      </w:tblGrid>
      <w:tr w:rsidR="00F27783" w:rsidRPr="00F27783" w:rsidTr="0080312F">
        <w:trPr>
          <w:jc w:val="center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83" w:rsidRPr="00F27783" w:rsidRDefault="00F27783" w:rsidP="00F27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83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83" w:rsidRPr="00F27783" w:rsidRDefault="00F27783" w:rsidP="00F27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8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83" w:rsidRPr="00F27783" w:rsidRDefault="00F27783" w:rsidP="00F27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83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</w:tr>
      <w:tr w:rsidR="00F27783" w:rsidRPr="00F27783" w:rsidTr="0080312F">
        <w:trPr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783" w:rsidRPr="00F27783" w:rsidRDefault="00F27783" w:rsidP="00F277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783" w:rsidRPr="00F27783" w:rsidRDefault="00F27783" w:rsidP="00F277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83" w:rsidRPr="00F27783" w:rsidRDefault="00F27783" w:rsidP="00F27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83">
              <w:rPr>
                <w:rFonts w:ascii="Times New Roman" w:hAnsi="Times New Roman" w:cs="Times New Roman"/>
                <w:sz w:val="24"/>
                <w:szCs w:val="24"/>
              </w:rPr>
              <w:t>Плановых уроков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83" w:rsidRPr="00F27783" w:rsidRDefault="00F27783" w:rsidP="00F27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83">
              <w:rPr>
                <w:rFonts w:ascii="Times New Roman" w:hAnsi="Times New Roman" w:cs="Times New Roman"/>
                <w:sz w:val="24"/>
                <w:szCs w:val="24"/>
              </w:rPr>
              <w:t>Контрольных работ (за четверть, год)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83" w:rsidRPr="00F27783" w:rsidRDefault="00F27783" w:rsidP="00F27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83">
              <w:rPr>
                <w:rFonts w:ascii="Times New Roman" w:hAnsi="Times New Roman" w:cs="Times New Roman"/>
                <w:sz w:val="24"/>
                <w:szCs w:val="24"/>
              </w:rPr>
              <w:t>Других видов</w:t>
            </w:r>
          </w:p>
          <w:p w:rsidR="00F27783" w:rsidRPr="00F27783" w:rsidRDefault="00F27783" w:rsidP="00F27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83">
              <w:rPr>
                <w:rFonts w:ascii="Times New Roman" w:hAnsi="Times New Roman" w:cs="Times New Roman"/>
                <w:sz w:val="24"/>
                <w:szCs w:val="24"/>
              </w:rPr>
              <w:t>проверочных работ (после темы)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83" w:rsidRPr="00F27783" w:rsidRDefault="00F27783" w:rsidP="00F27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83">
              <w:rPr>
                <w:rFonts w:ascii="Times New Roman" w:hAnsi="Times New Roman" w:cs="Times New Roman"/>
                <w:sz w:val="24"/>
                <w:szCs w:val="24"/>
              </w:rPr>
              <w:t>Практических работ</w:t>
            </w:r>
          </w:p>
        </w:tc>
      </w:tr>
      <w:tr w:rsidR="00F27783" w:rsidRPr="00F27783" w:rsidTr="0080312F">
        <w:trPr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83" w:rsidRPr="00F27783" w:rsidRDefault="00F27783" w:rsidP="00F27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77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27783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83" w:rsidRPr="00F27783" w:rsidRDefault="003D5F0A" w:rsidP="00F27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83" w:rsidRPr="00F27783" w:rsidRDefault="003D5F0A" w:rsidP="00F27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83" w:rsidRPr="00F27783" w:rsidRDefault="00F27783" w:rsidP="00F27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83" w:rsidRPr="00F27783" w:rsidRDefault="00F27783" w:rsidP="00F27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83" w:rsidRPr="00F27783" w:rsidRDefault="00F27783" w:rsidP="00F27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783" w:rsidRPr="00F27783" w:rsidTr="0080312F">
        <w:trPr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83" w:rsidRPr="00F27783" w:rsidRDefault="00F27783" w:rsidP="00F27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77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27783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83" w:rsidRPr="00F27783" w:rsidRDefault="00F27783" w:rsidP="00F27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83" w:rsidRPr="00F27783" w:rsidRDefault="0080312F" w:rsidP="00F27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83" w:rsidRPr="00F27783" w:rsidRDefault="00F27783" w:rsidP="00F27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83" w:rsidRPr="00F27783" w:rsidRDefault="00F27783" w:rsidP="00F27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83" w:rsidRPr="00F27783" w:rsidRDefault="00F27783" w:rsidP="00F27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783" w:rsidRPr="00F27783" w:rsidTr="0080312F">
        <w:trPr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83" w:rsidRPr="00FB22BA" w:rsidRDefault="00F27783" w:rsidP="0080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FB2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83" w:rsidRPr="00FB22BA" w:rsidRDefault="00F27783" w:rsidP="0080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83" w:rsidRPr="00FB22BA" w:rsidRDefault="00F27783" w:rsidP="0080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83" w:rsidRPr="00FB22BA" w:rsidRDefault="00F27783" w:rsidP="0080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83" w:rsidRPr="00FB22BA" w:rsidRDefault="00F27783" w:rsidP="0080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83" w:rsidRPr="00FB22BA" w:rsidRDefault="00F27783" w:rsidP="0080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7783" w:rsidRPr="00F27783" w:rsidTr="0080312F">
        <w:trPr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83" w:rsidRPr="00FB22BA" w:rsidRDefault="00F27783" w:rsidP="0080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FB2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83" w:rsidRPr="00FB22BA" w:rsidRDefault="00ED284D" w:rsidP="0080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83" w:rsidRPr="00FB22BA" w:rsidRDefault="00ED284D" w:rsidP="0080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83" w:rsidRPr="00FB22BA" w:rsidRDefault="00F27783" w:rsidP="0080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83" w:rsidRPr="00FB22BA" w:rsidRDefault="00F27783" w:rsidP="0080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83" w:rsidRPr="00FB22BA" w:rsidRDefault="00F27783" w:rsidP="0080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7783" w:rsidRPr="00F27783" w:rsidTr="0080312F">
        <w:trPr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83" w:rsidRPr="00FB22BA" w:rsidRDefault="00F27783" w:rsidP="0080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83" w:rsidRPr="00FB22BA" w:rsidRDefault="0080312F" w:rsidP="0080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83" w:rsidRPr="00FB22BA" w:rsidRDefault="0080312F" w:rsidP="0080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83" w:rsidRPr="00FB22BA" w:rsidRDefault="00F27783" w:rsidP="0080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83" w:rsidRPr="00FB22BA" w:rsidRDefault="00F27783" w:rsidP="0080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83" w:rsidRPr="00FB22BA" w:rsidRDefault="00F27783" w:rsidP="0080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27783" w:rsidRPr="00F27783" w:rsidRDefault="00F27783" w:rsidP="00F2778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27783" w:rsidRPr="00F27783" w:rsidRDefault="00F27783" w:rsidP="00F27783">
      <w:pPr>
        <w:numPr>
          <w:ilvl w:val="0"/>
          <w:numId w:val="2"/>
        </w:numPr>
        <w:spacing w:after="0"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 w:rsidRPr="00F27783">
        <w:rPr>
          <w:rFonts w:ascii="Times New Roman" w:hAnsi="Times New Roman" w:cs="Times New Roman"/>
          <w:sz w:val="24"/>
          <w:szCs w:val="24"/>
        </w:rPr>
        <w:t>Используемый учебно-методический комплекс (указывается название, автор, издательство, год издания):</w:t>
      </w:r>
    </w:p>
    <w:p w:rsidR="00F27783" w:rsidRPr="00F27783" w:rsidRDefault="00F27783" w:rsidP="00F2778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27783">
        <w:rPr>
          <w:rFonts w:ascii="Times New Roman" w:hAnsi="Times New Roman" w:cs="Times New Roman"/>
          <w:sz w:val="24"/>
          <w:szCs w:val="24"/>
        </w:rPr>
        <w:t xml:space="preserve">         - дополнительная литература</w:t>
      </w:r>
    </w:p>
    <w:p w:rsidR="00F27783" w:rsidRPr="00F27783" w:rsidRDefault="00F27783" w:rsidP="00F277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27783" w:rsidRPr="00F27783" w:rsidSect="00CB56A5">
      <w:pgSz w:w="16838" w:h="11906" w:orient="landscape"/>
      <w:pgMar w:top="567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9459A5"/>
    <w:multiLevelType w:val="hybridMultilevel"/>
    <w:tmpl w:val="9EB8960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CE1D07"/>
    <w:multiLevelType w:val="hybridMultilevel"/>
    <w:tmpl w:val="0B762496"/>
    <w:lvl w:ilvl="0" w:tplc="04190001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923EAE"/>
    <w:multiLevelType w:val="hybridMultilevel"/>
    <w:tmpl w:val="EEDE4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E35B8D"/>
    <w:multiLevelType w:val="hybridMultilevel"/>
    <w:tmpl w:val="0ED2CD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42C405E"/>
    <w:multiLevelType w:val="hybridMultilevel"/>
    <w:tmpl w:val="4D9CDC3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0B4128"/>
    <w:multiLevelType w:val="singleLevel"/>
    <w:tmpl w:val="A434F74E"/>
    <w:lvl w:ilvl="0">
      <w:start w:val="1"/>
      <w:numFmt w:val="decimal"/>
      <w:lvlText w:val="%1."/>
      <w:legacy w:legacy="1" w:legacySpace="0" w:legacyIndent="135"/>
      <w:lvlJc w:val="left"/>
      <w:rPr>
        <w:rFonts w:ascii="Times New Roman" w:hAnsi="Times New Roman" w:cs="Times New Roman" w:hint="default"/>
      </w:rPr>
    </w:lvl>
  </w:abstractNum>
  <w:abstractNum w:abstractNumId="7">
    <w:nsid w:val="0DA82913"/>
    <w:multiLevelType w:val="hybridMultilevel"/>
    <w:tmpl w:val="F89C0ABE"/>
    <w:lvl w:ilvl="0" w:tplc="746EFF54">
      <w:start w:val="2"/>
      <w:numFmt w:val="bullet"/>
      <w:lvlText w:val="-"/>
      <w:lvlJc w:val="left"/>
      <w:pPr>
        <w:ind w:left="645" w:hanging="360"/>
      </w:pPr>
      <w:rPr>
        <w:rFonts w:ascii="Arial" w:eastAsia="Calibri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D628C0"/>
    <w:multiLevelType w:val="hybridMultilevel"/>
    <w:tmpl w:val="2DCA20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B03E27"/>
    <w:multiLevelType w:val="hybridMultilevel"/>
    <w:tmpl w:val="73DC3D6A"/>
    <w:lvl w:ilvl="0" w:tplc="0419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ED25B7"/>
    <w:multiLevelType w:val="hybridMultilevel"/>
    <w:tmpl w:val="28AEEE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lvl w:ilvl="0">
        <w:start w:val="1"/>
        <w:numFmt w:val="decimal"/>
        <w:lvlText w:val="%1.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</w:num>
  <w:num w:numId="8">
    <w:abstractNumId w:val="4"/>
  </w:num>
  <w:num w:numId="9">
    <w:abstractNumId w:val="3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7528"/>
    <w:rsid w:val="00061CF4"/>
    <w:rsid w:val="00071814"/>
    <w:rsid w:val="00073DB6"/>
    <w:rsid w:val="000E4DB9"/>
    <w:rsid w:val="000F1120"/>
    <w:rsid w:val="001809ED"/>
    <w:rsid w:val="001F30F0"/>
    <w:rsid w:val="001F45C2"/>
    <w:rsid w:val="002032C4"/>
    <w:rsid w:val="00212ABF"/>
    <w:rsid w:val="00346DC1"/>
    <w:rsid w:val="003D2383"/>
    <w:rsid w:val="003D5F0A"/>
    <w:rsid w:val="003E4042"/>
    <w:rsid w:val="003F09E4"/>
    <w:rsid w:val="003F2C0A"/>
    <w:rsid w:val="00411F80"/>
    <w:rsid w:val="004828BC"/>
    <w:rsid w:val="0048772F"/>
    <w:rsid w:val="004A24BE"/>
    <w:rsid w:val="004A65CF"/>
    <w:rsid w:val="004C31D4"/>
    <w:rsid w:val="00502739"/>
    <w:rsid w:val="00536241"/>
    <w:rsid w:val="005851C5"/>
    <w:rsid w:val="005C56E6"/>
    <w:rsid w:val="005E05E5"/>
    <w:rsid w:val="005F49A2"/>
    <w:rsid w:val="00652F3B"/>
    <w:rsid w:val="00665FE0"/>
    <w:rsid w:val="006A2B35"/>
    <w:rsid w:val="006C4FC9"/>
    <w:rsid w:val="006C7E28"/>
    <w:rsid w:val="007434B1"/>
    <w:rsid w:val="0077736C"/>
    <w:rsid w:val="007F132C"/>
    <w:rsid w:val="0080312F"/>
    <w:rsid w:val="00816BE4"/>
    <w:rsid w:val="00823305"/>
    <w:rsid w:val="00875BBF"/>
    <w:rsid w:val="0089535E"/>
    <w:rsid w:val="008B075B"/>
    <w:rsid w:val="008E06B2"/>
    <w:rsid w:val="00927CF8"/>
    <w:rsid w:val="009D538D"/>
    <w:rsid w:val="00A47528"/>
    <w:rsid w:val="00A819CB"/>
    <w:rsid w:val="00AA2E3C"/>
    <w:rsid w:val="00AC1D64"/>
    <w:rsid w:val="00AE606E"/>
    <w:rsid w:val="00B12A09"/>
    <w:rsid w:val="00B803E6"/>
    <w:rsid w:val="00CB56A5"/>
    <w:rsid w:val="00CE07F2"/>
    <w:rsid w:val="00D50A64"/>
    <w:rsid w:val="00D720DD"/>
    <w:rsid w:val="00D7773A"/>
    <w:rsid w:val="00D9578C"/>
    <w:rsid w:val="00DA58C2"/>
    <w:rsid w:val="00DC2872"/>
    <w:rsid w:val="00DD515F"/>
    <w:rsid w:val="00DE1F82"/>
    <w:rsid w:val="00E32F18"/>
    <w:rsid w:val="00E74482"/>
    <w:rsid w:val="00E86CEB"/>
    <w:rsid w:val="00E8709E"/>
    <w:rsid w:val="00ED2565"/>
    <w:rsid w:val="00ED284D"/>
    <w:rsid w:val="00EF0C31"/>
    <w:rsid w:val="00F27783"/>
    <w:rsid w:val="00F67D3F"/>
    <w:rsid w:val="00FA7BB0"/>
    <w:rsid w:val="00FC2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uiPriority w:val="99"/>
    <w:rsid w:val="00A47528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Plain Text"/>
    <w:basedOn w:val="a"/>
    <w:link w:val="a4"/>
    <w:rsid w:val="00A4752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A47528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FontStyle12">
    <w:name w:val="Font Style12"/>
    <w:rsid w:val="00A47528"/>
    <w:rPr>
      <w:rFonts w:ascii="Times New Roman" w:hAnsi="Times New Roman" w:cs="Times New Roman"/>
      <w:sz w:val="30"/>
      <w:szCs w:val="30"/>
    </w:rPr>
  </w:style>
  <w:style w:type="character" w:customStyle="1" w:styleId="FontStyle14">
    <w:name w:val="Font Style14"/>
    <w:uiPriority w:val="99"/>
    <w:rsid w:val="00A47528"/>
    <w:rPr>
      <w:rFonts w:ascii="Times New Roman" w:hAnsi="Times New Roman" w:cs="Times New Roman"/>
      <w:i/>
      <w:iCs/>
      <w:sz w:val="20"/>
      <w:szCs w:val="20"/>
    </w:rPr>
  </w:style>
  <w:style w:type="paragraph" w:customStyle="1" w:styleId="Style9">
    <w:name w:val="Style9"/>
    <w:basedOn w:val="a"/>
    <w:rsid w:val="00A475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A47528"/>
    <w:pPr>
      <w:widowControl w:val="0"/>
      <w:autoSpaceDE w:val="0"/>
      <w:autoSpaceDN w:val="0"/>
      <w:adjustRightInd w:val="0"/>
      <w:spacing w:after="0" w:line="240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8953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rsid w:val="004828BC"/>
    <w:rPr>
      <w:rFonts w:ascii="Times New Roman" w:hAnsi="Times New Roman" w:cs="Times New Roman"/>
      <w:sz w:val="28"/>
      <w:szCs w:val="28"/>
    </w:rPr>
  </w:style>
  <w:style w:type="paragraph" w:customStyle="1" w:styleId="Style11">
    <w:name w:val="Style11"/>
    <w:basedOn w:val="a"/>
    <w:rsid w:val="004828BC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4828BC"/>
    <w:pPr>
      <w:widowControl w:val="0"/>
      <w:autoSpaceDE w:val="0"/>
      <w:autoSpaceDN w:val="0"/>
      <w:adjustRightInd w:val="0"/>
      <w:spacing w:after="0" w:line="239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4828BC"/>
    <w:rPr>
      <w:rFonts w:ascii="Trebuchet MS" w:hAnsi="Trebuchet MS" w:cs="Trebuchet MS"/>
      <w:b/>
      <w:bCs/>
      <w:sz w:val="8"/>
      <w:szCs w:val="8"/>
    </w:rPr>
  </w:style>
  <w:style w:type="character" w:customStyle="1" w:styleId="FontStyle15">
    <w:name w:val="Font Style15"/>
    <w:rsid w:val="00DD515F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rsid w:val="00DD515F"/>
    <w:rPr>
      <w:rFonts w:ascii="Times New Roman" w:hAnsi="Times New Roman" w:cs="Times New Roman"/>
      <w:sz w:val="28"/>
      <w:szCs w:val="28"/>
    </w:rPr>
  </w:style>
  <w:style w:type="paragraph" w:customStyle="1" w:styleId="Style3">
    <w:name w:val="Style3"/>
    <w:basedOn w:val="a"/>
    <w:rsid w:val="00F277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F277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F27783"/>
    <w:pPr>
      <w:widowControl w:val="0"/>
      <w:autoSpaceDE w:val="0"/>
      <w:autoSpaceDN w:val="0"/>
      <w:adjustRightInd w:val="0"/>
      <w:spacing w:after="0" w:line="322" w:lineRule="exact"/>
      <w:ind w:firstLine="50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ED28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link w:val="a6"/>
    <w:uiPriority w:val="99"/>
    <w:qFormat/>
    <w:rsid w:val="003D5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99"/>
    <w:locked/>
    <w:rsid w:val="003D5F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27C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927CF8"/>
  </w:style>
  <w:style w:type="character" w:customStyle="1" w:styleId="a8">
    <w:name w:val="Основной текст_"/>
    <w:basedOn w:val="a0"/>
    <w:link w:val="5"/>
    <w:rsid w:val="006C4FC9"/>
    <w:rPr>
      <w:spacing w:val="1"/>
      <w:sz w:val="18"/>
      <w:szCs w:val="18"/>
      <w:shd w:val="clear" w:color="auto" w:fill="FFFFFF"/>
    </w:rPr>
  </w:style>
  <w:style w:type="character" w:customStyle="1" w:styleId="1">
    <w:name w:val="Основной текст1"/>
    <w:basedOn w:val="a8"/>
    <w:rsid w:val="006C4FC9"/>
    <w:rPr>
      <w:spacing w:val="2"/>
    </w:rPr>
  </w:style>
  <w:style w:type="paragraph" w:customStyle="1" w:styleId="5">
    <w:name w:val="Основной текст5"/>
    <w:basedOn w:val="a"/>
    <w:link w:val="a8"/>
    <w:rsid w:val="006C4FC9"/>
    <w:pPr>
      <w:shd w:val="clear" w:color="auto" w:fill="FFFFFF"/>
      <w:spacing w:before="420" w:after="300" w:line="0" w:lineRule="atLeast"/>
      <w:jc w:val="center"/>
    </w:pPr>
    <w:rPr>
      <w:spacing w:val="1"/>
      <w:sz w:val="18"/>
      <w:szCs w:val="18"/>
    </w:rPr>
  </w:style>
  <w:style w:type="character" w:customStyle="1" w:styleId="44">
    <w:name w:val="Заголовок №4 (4)"/>
    <w:basedOn w:val="a0"/>
    <w:rsid w:val="006C4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3"/>
      <w:szCs w:val="23"/>
    </w:rPr>
  </w:style>
  <w:style w:type="character" w:customStyle="1" w:styleId="3">
    <w:name w:val="Основной текст (3)_"/>
    <w:basedOn w:val="a0"/>
    <w:link w:val="30"/>
    <w:rsid w:val="006C4FC9"/>
    <w:rPr>
      <w:rFonts w:ascii="Bookman Old Style" w:eastAsia="Bookman Old Style" w:hAnsi="Bookman Old Style" w:cs="Bookman Old Style"/>
      <w:spacing w:val="2"/>
      <w:sz w:val="15"/>
      <w:szCs w:val="15"/>
      <w:shd w:val="clear" w:color="auto" w:fill="FFFFFF"/>
    </w:rPr>
  </w:style>
  <w:style w:type="character" w:customStyle="1" w:styleId="3TimesNewRoman95pt">
    <w:name w:val="Основной текст (3) + Times New Roman;9;5 pt;Полужирный"/>
    <w:basedOn w:val="3"/>
    <w:rsid w:val="006C4FC9"/>
    <w:rPr>
      <w:rFonts w:ascii="Times New Roman" w:eastAsia="Times New Roman" w:hAnsi="Times New Roman" w:cs="Times New Roman"/>
      <w:b/>
      <w:bCs/>
      <w:spacing w:val="1"/>
      <w:sz w:val="18"/>
      <w:szCs w:val="18"/>
    </w:rPr>
  </w:style>
  <w:style w:type="paragraph" w:customStyle="1" w:styleId="30">
    <w:name w:val="Основной текст (3)"/>
    <w:basedOn w:val="a"/>
    <w:link w:val="3"/>
    <w:rsid w:val="006C4FC9"/>
    <w:pPr>
      <w:shd w:val="clear" w:color="auto" w:fill="FFFFFF"/>
      <w:spacing w:before="180" w:after="0" w:line="240" w:lineRule="exact"/>
    </w:pPr>
    <w:rPr>
      <w:rFonts w:ascii="Bookman Old Style" w:eastAsia="Bookman Old Style" w:hAnsi="Bookman Old Style" w:cs="Bookman Old Style"/>
      <w:spacing w:val="2"/>
      <w:sz w:val="15"/>
      <w:szCs w:val="15"/>
    </w:rPr>
  </w:style>
  <w:style w:type="character" w:customStyle="1" w:styleId="a9">
    <w:name w:val="Основной текст + Полужирный"/>
    <w:basedOn w:val="a8"/>
    <w:rsid w:val="006C4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</w:rPr>
  </w:style>
  <w:style w:type="character" w:customStyle="1" w:styleId="aa">
    <w:name w:val="Колонтитул_"/>
    <w:basedOn w:val="a0"/>
    <w:link w:val="ab"/>
    <w:rsid w:val="006C4FC9"/>
    <w:rPr>
      <w:shd w:val="clear" w:color="auto" w:fill="FFFFFF"/>
    </w:rPr>
  </w:style>
  <w:style w:type="character" w:customStyle="1" w:styleId="95pt">
    <w:name w:val="Колонтитул + 9;5 pt"/>
    <w:basedOn w:val="aa"/>
    <w:rsid w:val="006C4FC9"/>
    <w:rPr>
      <w:spacing w:val="7"/>
      <w:sz w:val="18"/>
      <w:szCs w:val="18"/>
    </w:rPr>
  </w:style>
  <w:style w:type="character" w:customStyle="1" w:styleId="ac">
    <w:name w:val="Основной текст + Полужирный;Курсив"/>
    <w:basedOn w:val="a8"/>
    <w:rsid w:val="006C4FC9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</w:rPr>
  </w:style>
  <w:style w:type="character" w:customStyle="1" w:styleId="52">
    <w:name w:val="Заголовок №5 (2)_"/>
    <w:basedOn w:val="a0"/>
    <w:link w:val="520"/>
    <w:rsid w:val="006C4FC9"/>
    <w:rPr>
      <w:spacing w:val="2"/>
      <w:sz w:val="18"/>
      <w:szCs w:val="18"/>
      <w:shd w:val="clear" w:color="auto" w:fill="FFFFFF"/>
    </w:rPr>
  </w:style>
  <w:style w:type="character" w:customStyle="1" w:styleId="3TimesNewRoman95pt0">
    <w:name w:val="Основной текст (3) + Times New Roman;9;5 pt"/>
    <w:basedOn w:val="3"/>
    <w:rsid w:val="006C4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pt">
    <w:name w:val="Основной текст + Интервал 1 pt"/>
    <w:basedOn w:val="a8"/>
    <w:rsid w:val="006C4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</w:rPr>
  </w:style>
  <w:style w:type="paragraph" w:customStyle="1" w:styleId="ab">
    <w:name w:val="Колонтитул"/>
    <w:basedOn w:val="a"/>
    <w:link w:val="aa"/>
    <w:rsid w:val="006C4FC9"/>
    <w:pPr>
      <w:shd w:val="clear" w:color="auto" w:fill="FFFFFF"/>
      <w:spacing w:after="0" w:line="240" w:lineRule="auto"/>
    </w:pPr>
  </w:style>
  <w:style w:type="paragraph" w:customStyle="1" w:styleId="520">
    <w:name w:val="Заголовок №5 (2)"/>
    <w:basedOn w:val="a"/>
    <w:link w:val="52"/>
    <w:rsid w:val="006C4FC9"/>
    <w:pPr>
      <w:shd w:val="clear" w:color="auto" w:fill="FFFFFF"/>
      <w:spacing w:after="0" w:line="240" w:lineRule="exact"/>
      <w:outlineLvl w:val="4"/>
    </w:pPr>
    <w:rPr>
      <w:spacing w:val="2"/>
      <w:sz w:val="18"/>
      <w:szCs w:val="18"/>
    </w:rPr>
  </w:style>
  <w:style w:type="paragraph" w:styleId="ad">
    <w:name w:val="Body Text"/>
    <w:basedOn w:val="a"/>
    <w:link w:val="ae"/>
    <w:rsid w:val="00EF0C3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EF0C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Normal (Web)"/>
    <w:basedOn w:val="a"/>
    <w:rsid w:val="00EF0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2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EC87C2-9FA3-4245-ADE9-B70BC9173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1495</Words>
  <Characters>8524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*KDFX_by_GarixBOSSS*</Company>
  <LinksUpToDate>false</LinksUpToDate>
  <CharactersWithSpaces>10000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Deafult User</dc:creator>
  <cp:keywords/>
  <dc:description/>
  <cp:lastModifiedBy>Школа23</cp:lastModifiedBy>
  <cp:revision>6</cp:revision>
  <cp:lastPrinted>2015-09-10T09:22:00Z</cp:lastPrinted>
  <dcterms:created xsi:type="dcterms:W3CDTF">2015-09-07T16:10:00Z</dcterms:created>
  <dcterms:modified xsi:type="dcterms:W3CDTF">2016-03-11T05:19:00Z</dcterms:modified>
</cp:coreProperties>
</file>